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DBFF0C" w14:textId="000FD648" w:rsidR="00297FF7" w:rsidRPr="00571B8D" w:rsidRDefault="00297FF7">
      <w:pPr>
        <w:rPr>
          <w:rFonts w:ascii="Calibri" w:hAnsi="Calibri" w:cs="Arial"/>
          <w:sz w:val="26"/>
          <w:szCs w:val="26"/>
        </w:rPr>
      </w:pPr>
      <w:r w:rsidRPr="00571B8D">
        <w:rPr>
          <w:rFonts w:ascii="Calibri" w:hAnsi="Calibri" w:cs="Arial"/>
          <w:sz w:val="26"/>
          <w:szCs w:val="26"/>
        </w:rPr>
        <w:t>TISKOV</w:t>
      </w:r>
      <w:r w:rsidR="007C2520">
        <w:rPr>
          <w:rFonts w:ascii="Calibri" w:hAnsi="Calibri" w:cs="Arial"/>
          <w:sz w:val="26"/>
          <w:szCs w:val="26"/>
        </w:rPr>
        <w:t>Á ZPR</w:t>
      </w:r>
      <w:r w:rsidR="00640655">
        <w:rPr>
          <w:rFonts w:ascii="Calibri" w:hAnsi="Calibri" w:cs="Arial"/>
          <w:sz w:val="26"/>
          <w:szCs w:val="26"/>
        </w:rPr>
        <w:t>ÁVA</w:t>
      </w:r>
    </w:p>
    <w:p w14:paraId="6FD41AD1" w14:textId="0ACAC5B1" w:rsidR="00B72BB8" w:rsidRPr="00B306A2" w:rsidRDefault="001E0623">
      <w:pPr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sz w:val="26"/>
          <w:szCs w:val="26"/>
        </w:rPr>
        <w:t>26</w:t>
      </w:r>
      <w:r w:rsidR="00122124">
        <w:rPr>
          <w:rFonts w:ascii="Calibri" w:hAnsi="Calibri" w:cs="Arial"/>
          <w:sz w:val="26"/>
          <w:szCs w:val="26"/>
        </w:rPr>
        <w:t xml:space="preserve">. </w:t>
      </w:r>
      <w:r>
        <w:rPr>
          <w:rFonts w:ascii="Calibri" w:hAnsi="Calibri" w:cs="Arial"/>
          <w:sz w:val="26"/>
          <w:szCs w:val="26"/>
        </w:rPr>
        <w:t>února</w:t>
      </w:r>
      <w:r w:rsidR="00DF62ED">
        <w:rPr>
          <w:rFonts w:ascii="Calibri" w:hAnsi="Calibri" w:cs="Arial"/>
          <w:sz w:val="26"/>
          <w:szCs w:val="26"/>
        </w:rPr>
        <w:t xml:space="preserve"> 20</w:t>
      </w:r>
      <w:r w:rsidR="00F813D4">
        <w:rPr>
          <w:rFonts w:ascii="Calibri" w:hAnsi="Calibri" w:cs="Arial"/>
          <w:sz w:val="26"/>
          <w:szCs w:val="26"/>
        </w:rPr>
        <w:t>2</w:t>
      </w:r>
      <w:r w:rsidR="003A5BFB">
        <w:rPr>
          <w:rFonts w:ascii="Calibri" w:hAnsi="Calibri" w:cs="Arial"/>
          <w:sz w:val="26"/>
          <w:szCs w:val="26"/>
        </w:rPr>
        <w:t>4</w:t>
      </w:r>
    </w:p>
    <w:p w14:paraId="4BC2974C" w14:textId="77777777" w:rsidR="00F34540" w:rsidRDefault="00F34540">
      <w:pPr>
        <w:pStyle w:val="detail-odstavec"/>
        <w:spacing w:before="0" w:after="0"/>
        <w:jc w:val="both"/>
        <w:rPr>
          <w:rFonts w:ascii="Calibri" w:hAnsi="Calibri" w:cs="Arial"/>
          <w:caps/>
          <w:color w:val="008000"/>
          <w:sz w:val="32"/>
          <w:szCs w:val="32"/>
        </w:rPr>
      </w:pPr>
    </w:p>
    <w:p w14:paraId="410DC9BA" w14:textId="77777777" w:rsidR="00C41CEC" w:rsidRDefault="00C41CEC">
      <w:pPr>
        <w:pStyle w:val="detail-odstavec"/>
        <w:spacing w:before="0" w:after="0"/>
        <w:jc w:val="both"/>
        <w:rPr>
          <w:rFonts w:ascii="Calibri" w:hAnsi="Calibri" w:cs="Arial"/>
          <w:caps/>
          <w:color w:val="008000"/>
          <w:sz w:val="32"/>
          <w:szCs w:val="32"/>
        </w:rPr>
      </w:pPr>
    </w:p>
    <w:p w14:paraId="5BE898B5" w14:textId="74B3718D" w:rsidR="00074D04" w:rsidRPr="000E2065" w:rsidRDefault="004C0313" w:rsidP="006355A3">
      <w:pPr>
        <w:pStyle w:val="detail-odstavec"/>
        <w:spacing w:before="0" w:after="0"/>
        <w:jc w:val="center"/>
        <w:rPr>
          <w:rFonts w:ascii="Calibri" w:hAnsi="Calibri" w:cs="Arial"/>
          <w:b/>
          <w:sz w:val="36"/>
          <w:szCs w:val="22"/>
        </w:rPr>
      </w:pPr>
      <w:r>
        <w:rPr>
          <w:rFonts w:ascii="Calibri" w:hAnsi="Calibri" w:cs="Arial"/>
          <w:b/>
          <w:sz w:val="36"/>
          <w:szCs w:val="22"/>
        </w:rPr>
        <w:t xml:space="preserve">Tři čtvrtiny </w:t>
      </w:r>
      <w:r w:rsidR="00A158A8">
        <w:rPr>
          <w:rFonts w:ascii="Calibri" w:hAnsi="Calibri" w:cs="Arial"/>
          <w:b/>
          <w:sz w:val="36"/>
          <w:szCs w:val="22"/>
        </w:rPr>
        <w:t xml:space="preserve">vinařů </w:t>
      </w:r>
      <w:r w:rsidR="007503F5">
        <w:rPr>
          <w:rFonts w:ascii="Calibri" w:hAnsi="Calibri" w:cs="Arial"/>
          <w:b/>
          <w:sz w:val="36"/>
          <w:szCs w:val="22"/>
        </w:rPr>
        <w:t>pociťují</w:t>
      </w:r>
      <w:r w:rsidR="00A158A8">
        <w:rPr>
          <w:rFonts w:ascii="Calibri" w:hAnsi="Calibri" w:cs="Arial"/>
          <w:b/>
          <w:sz w:val="36"/>
          <w:szCs w:val="22"/>
        </w:rPr>
        <w:t xml:space="preserve"> protekcionismus </w:t>
      </w:r>
      <w:r w:rsidR="007C7E62">
        <w:rPr>
          <w:rFonts w:ascii="Calibri" w:hAnsi="Calibri" w:cs="Arial"/>
          <w:b/>
          <w:sz w:val="36"/>
          <w:szCs w:val="22"/>
        </w:rPr>
        <w:t>na</w:t>
      </w:r>
      <w:r w:rsidR="00E95D98">
        <w:rPr>
          <w:rFonts w:ascii="Calibri" w:hAnsi="Calibri" w:cs="Arial"/>
          <w:b/>
          <w:sz w:val="36"/>
          <w:szCs w:val="22"/>
        </w:rPr>
        <w:t xml:space="preserve"> stran</w:t>
      </w:r>
      <w:r w:rsidR="007C7E62">
        <w:rPr>
          <w:rFonts w:ascii="Calibri" w:hAnsi="Calibri" w:cs="Arial"/>
          <w:b/>
          <w:sz w:val="36"/>
          <w:szCs w:val="22"/>
        </w:rPr>
        <w:t>ě</w:t>
      </w:r>
      <w:r w:rsidR="00E95D98">
        <w:rPr>
          <w:rFonts w:ascii="Calibri" w:hAnsi="Calibri" w:cs="Arial"/>
          <w:b/>
          <w:sz w:val="36"/>
          <w:szCs w:val="22"/>
        </w:rPr>
        <w:t xml:space="preserve"> velkých vinařských zemí, ukázal průzkum</w:t>
      </w:r>
    </w:p>
    <w:p w14:paraId="21780C62" w14:textId="77777777" w:rsidR="000E2065" w:rsidRDefault="000E2065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b/>
          <w:szCs w:val="22"/>
        </w:rPr>
      </w:pPr>
    </w:p>
    <w:p w14:paraId="219229BE" w14:textId="2E70BCB4" w:rsidR="0056619C" w:rsidRDefault="007C7E62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>E</w:t>
      </w:r>
      <w:r w:rsidR="003B752F">
        <w:rPr>
          <w:rFonts w:ascii="Calibri" w:hAnsi="Calibri" w:cs="Arial"/>
          <w:b/>
          <w:bCs/>
          <w:szCs w:val="22"/>
        </w:rPr>
        <w:t xml:space="preserve">vropské vinařství </w:t>
      </w:r>
      <w:r w:rsidR="00A37600">
        <w:rPr>
          <w:rFonts w:ascii="Calibri" w:hAnsi="Calibri" w:cs="Arial"/>
          <w:b/>
          <w:bCs/>
          <w:szCs w:val="22"/>
        </w:rPr>
        <w:t xml:space="preserve">čelí v současné době </w:t>
      </w:r>
      <w:r w:rsidR="00DD71B8" w:rsidRPr="00095F1F">
        <w:rPr>
          <w:rFonts w:ascii="Calibri" w:hAnsi="Calibri" w:cs="Arial"/>
          <w:b/>
          <w:bCs/>
          <w:szCs w:val="22"/>
        </w:rPr>
        <w:t>celé řadě výzev</w:t>
      </w:r>
      <w:r w:rsidR="00F16D1C">
        <w:rPr>
          <w:rFonts w:ascii="Calibri" w:hAnsi="Calibri" w:cs="Arial"/>
          <w:b/>
          <w:bCs/>
          <w:szCs w:val="22"/>
        </w:rPr>
        <w:t xml:space="preserve">. </w:t>
      </w:r>
      <w:r w:rsidR="00C65F79">
        <w:rPr>
          <w:rFonts w:ascii="Calibri" w:hAnsi="Calibri" w:cs="Arial"/>
          <w:b/>
          <w:bCs/>
          <w:szCs w:val="22"/>
        </w:rPr>
        <w:t>P</w:t>
      </w:r>
      <w:r w:rsidR="00E84B5E" w:rsidRPr="00E84B5E">
        <w:rPr>
          <w:rFonts w:ascii="Calibri" w:hAnsi="Calibri" w:cs="Arial"/>
          <w:b/>
          <w:bCs/>
          <w:szCs w:val="22"/>
        </w:rPr>
        <w:t xml:space="preserve">otýká </w:t>
      </w:r>
      <w:r w:rsidR="00C65F79">
        <w:rPr>
          <w:rFonts w:ascii="Calibri" w:hAnsi="Calibri" w:cs="Arial"/>
          <w:b/>
          <w:bCs/>
          <w:szCs w:val="22"/>
        </w:rPr>
        <w:t xml:space="preserve">se </w:t>
      </w:r>
      <w:r w:rsidR="00E84B5E" w:rsidRPr="00E84B5E">
        <w:rPr>
          <w:rFonts w:ascii="Calibri" w:hAnsi="Calibri" w:cs="Arial"/>
          <w:b/>
          <w:bCs/>
          <w:szCs w:val="22"/>
        </w:rPr>
        <w:t>s kontinuálním propadem</w:t>
      </w:r>
      <w:r w:rsidR="002951BC" w:rsidRPr="002951BC">
        <w:rPr>
          <w:rFonts w:ascii="Calibri" w:hAnsi="Calibri" w:cs="Arial"/>
          <w:b/>
          <w:bCs/>
          <w:szCs w:val="22"/>
        </w:rPr>
        <w:t xml:space="preserve"> spotřeby, souvisejícím se změnami spotřebitelského chování a dovoz</w:t>
      </w:r>
      <w:r w:rsidR="00302F50">
        <w:rPr>
          <w:rFonts w:ascii="Calibri" w:hAnsi="Calibri" w:cs="Arial"/>
          <w:b/>
          <w:bCs/>
          <w:szCs w:val="22"/>
        </w:rPr>
        <w:t>em</w:t>
      </w:r>
      <w:r w:rsidR="002951BC" w:rsidRPr="002951BC">
        <w:rPr>
          <w:rFonts w:ascii="Calibri" w:hAnsi="Calibri" w:cs="Arial"/>
          <w:b/>
          <w:bCs/>
          <w:szCs w:val="22"/>
        </w:rPr>
        <w:t xml:space="preserve"> ze třetích zemí. Klimatické změny dramaticky ovlivňují charakter vinic. </w:t>
      </w:r>
      <w:r w:rsidR="00C65F79" w:rsidRPr="00E84B5E">
        <w:rPr>
          <w:rFonts w:ascii="Calibri" w:hAnsi="Calibri" w:cs="Arial"/>
          <w:b/>
          <w:bCs/>
          <w:szCs w:val="22"/>
        </w:rPr>
        <w:t xml:space="preserve">Problematika oboru se </w:t>
      </w:r>
      <w:r w:rsidR="00C65F79">
        <w:rPr>
          <w:rFonts w:ascii="Calibri" w:hAnsi="Calibri" w:cs="Arial"/>
          <w:b/>
          <w:bCs/>
          <w:szCs w:val="22"/>
        </w:rPr>
        <w:t xml:space="preserve">navíc </w:t>
      </w:r>
      <w:r w:rsidR="00C65F79" w:rsidRPr="00E84B5E">
        <w:rPr>
          <w:rFonts w:ascii="Calibri" w:hAnsi="Calibri" w:cs="Arial"/>
          <w:b/>
          <w:bCs/>
          <w:szCs w:val="22"/>
        </w:rPr>
        <w:t xml:space="preserve">v posledním roce omezila </w:t>
      </w:r>
      <w:r w:rsidR="00C65F79">
        <w:rPr>
          <w:rFonts w:ascii="Calibri" w:hAnsi="Calibri" w:cs="Arial"/>
          <w:b/>
          <w:bCs/>
          <w:szCs w:val="22"/>
        </w:rPr>
        <w:t xml:space="preserve">pouze </w:t>
      </w:r>
      <w:r w:rsidR="00C65F79" w:rsidRPr="00E84B5E">
        <w:rPr>
          <w:rFonts w:ascii="Calibri" w:hAnsi="Calibri" w:cs="Arial"/>
          <w:b/>
          <w:bCs/>
          <w:szCs w:val="22"/>
        </w:rPr>
        <w:t xml:space="preserve">na úzce profilované téma spotřební daně na tichá vína. </w:t>
      </w:r>
      <w:r w:rsidR="0056619C">
        <w:rPr>
          <w:rFonts w:ascii="Calibri" w:hAnsi="Calibri" w:cs="Arial"/>
          <w:b/>
          <w:bCs/>
          <w:szCs w:val="22"/>
        </w:rPr>
        <w:t xml:space="preserve">Svaz vinařů </w:t>
      </w:r>
      <w:r w:rsidR="00CC3EBC">
        <w:rPr>
          <w:rFonts w:ascii="Calibri" w:hAnsi="Calibri" w:cs="Arial"/>
          <w:b/>
          <w:bCs/>
          <w:szCs w:val="22"/>
        </w:rPr>
        <w:t xml:space="preserve">u příležitosti 20. výročí vstupu </w:t>
      </w:r>
      <w:r w:rsidR="00AC7D78">
        <w:rPr>
          <w:rFonts w:ascii="Calibri" w:hAnsi="Calibri" w:cs="Arial"/>
          <w:b/>
          <w:bCs/>
          <w:szCs w:val="22"/>
        </w:rPr>
        <w:t>Č</w:t>
      </w:r>
      <w:r w:rsidR="00CC3EBC">
        <w:rPr>
          <w:rFonts w:ascii="Calibri" w:hAnsi="Calibri" w:cs="Arial"/>
          <w:b/>
          <w:bCs/>
          <w:szCs w:val="22"/>
        </w:rPr>
        <w:t xml:space="preserve">eské republiky do Evropské unie </w:t>
      </w:r>
      <w:r w:rsidR="00525F4F">
        <w:rPr>
          <w:rFonts w:ascii="Calibri" w:hAnsi="Calibri" w:cs="Arial"/>
          <w:b/>
          <w:bCs/>
          <w:szCs w:val="22"/>
        </w:rPr>
        <w:t xml:space="preserve">udělal průzkum mezi </w:t>
      </w:r>
      <w:r w:rsidR="00130BFE">
        <w:rPr>
          <w:rFonts w:ascii="Calibri" w:hAnsi="Calibri" w:cs="Arial"/>
          <w:b/>
          <w:bCs/>
          <w:szCs w:val="22"/>
        </w:rPr>
        <w:t xml:space="preserve">tuzemskými vinaři a vinohradníky, aby </w:t>
      </w:r>
      <w:r w:rsidR="00525F4F">
        <w:rPr>
          <w:rFonts w:ascii="Calibri" w:hAnsi="Calibri" w:cs="Arial"/>
          <w:b/>
          <w:bCs/>
          <w:szCs w:val="22"/>
        </w:rPr>
        <w:t xml:space="preserve">zjistil, jak </w:t>
      </w:r>
      <w:r w:rsidR="005736B8">
        <w:rPr>
          <w:rFonts w:ascii="Calibri" w:hAnsi="Calibri" w:cs="Arial"/>
          <w:b/>
          <w:bCs/>
          <w:szCs w:val="22"/>
        </w:rPr>
        <w:t xml:space="preserve">vnímají </w:t>
      </w:r>
      <w:r w:rsidR="00525F4F">
        <w:rPr>
          <w:rFonts w:ascii="Calibri" w:hAnsi="Calibri" w:cs="Arial"/>
          <w:b/>
          <w:bCs/>
          <w:szCs w:val="22"/>
        </w:rPr>
        <w:t>naše členství v EU</w:t>
      </w:r>
      <w:r w:rsidR="00130BFE">
        <w:rPr>
          <w:rFonts w:ascii="Calibri" w:hAnsi="Calibri" w:cs="Arial"/>
          <w:b/>
          <w:bCs/>
          <w:szCs w:val="22"/>
        </w:rPr>
        <w:t>.</w:t>
      </w:r>
    </w:p>
    <w:p w14:paraId="72CC1457" w14:textId="77777777" w:rsidR="0056619C" w:rsidRDefault="0056619C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b/>
          <w:bCs/>
          <w:szCs w:val="22"/>
        </w:rPr>
      </w:pPr>
    </w:p>
    <w:p w14:paraId="418BAE77" w14:textId="6F9D83DA" w:rsidR="004F53D6" w:rsidRDefault="004F53D6" w:rsidP="004F53D6">
      <w:pPr>
        <w:pStyle w:val="detail-odstavec"/>
        <w:spacing w:before="0" w:after="0" w:line="259" w:lineRule="auto"/>
        <w:jc w:val="both"/>
        <w:rPr>
          <w:rFonts w:ascii="Calibri" w:hAnsi="Calibri" w:cs="Arial"/>
          <w:i/>
          <w:iCs/>
          <w:szCs w:val="22"/>
        </w:rPr>
      </w:pPr>
      <w:r w:rsidRPr="000435DD">
        <w:rPr>
          <w:rFonts w:ascii="Calibri" w:hAnsi="Calibri" w:cs="Arial"/>
          <w:i/>
          <w:iCs/>
          <w:szCs w:val="22"/>
        </w:rPr>
        <w:t>„Vstup do Evropské unie</w:t>
      </w:r>
      <w:r w:rsidR="00A853F5">
        <w:rPr>
          <w:rFonts w:ascii="Calibri" w:hAnsi="Calibri" w:cs="Arial"/>
          <w:i/>
          <w:iCs/>
          <w:szCs w:val="22"/>
        </w:rPr>
        <w:t xml:space="preserve"> </w:t>
      </w:r>
      <w:r w:rsidRPr="000435DD">
        <w:rPr>
          <w:rFonts w:ascii="Calibri" w:hAnsi="Calibri" w:cs="Arial"/>
          <w:i/>
          <w:iCs/>
          <w:szCs w:val="22"/>
        </w:rPr>
        <w:t>výrazně ovlivnil domácí vinařství, potažmo celé zemědělství,“</w:t>
      </w:r>
      <w:r>
        <w:rPr>
          <w:rFonts w:ascii="Calibri" w:hAnsi="Calibri" w:cs="Arial"/>
          <w:szCs w:val="22"/>
        </w:rPr>
        <w:t xml:space="preserve"> vysvětluje Martin Chlad, prezident Svazu vinařů České republiky</w:t>
      </w:r>
      <w:r w:rsidR="00923EE8">
        <w:rPr>
          <w:rFonts w:ascii="Calibri" w:hAnsi="Calibri" w:cs="Arial"/>
          <w:szCs w:val="22"/>
        </w:rPr>
        <w:t xml:space="preserve"> a dodává: </w:t>
      </w:r>
      <w:r w:rsidR="003C3935" w:rsidRPr="000435DD">
        <w:rPr>
          <w:rFonts w:ascii="Calibri" w:hAnsi="Calibri" w:cs="Arial"/>
          <w:i/>
          <w:iCs/>
          <w:szCs w:val="22"/>
        </w:rPr>
        <w:t>„Uvědomujeme si</w:t>
      </w:r>
      <w:r w:rsidR="000066B9">
        <w:rPr>
          <w:rFonts w:ascii="Calibri" w:hAnsi="Calibri" w:cs="Arial"/>
          <w:i/>
          <w:iCs/>
          <w:szCs w:val="22"/>
        </w:rPr>
        <w:t xml:space="preserve">, že vzhledem </w:t>
      </w:r>
      <w:r w:rsidR="00C71E12">
        <w:rPr>
          <w:rFonts w:ascii="Calibri" w:hAnsi="Calibri" w:cs="Arial"/>
          <w:i/>
          <w:iCs/>
          <w:szCs w:val="22"/>
        </w:rPr>
        <w:t>k</w:t>
      </w:r>
      <w:r w:rsidR="004E4CB3">
        <w:rPr>
          <w:rFonts w:ascii="Calibri" w:hAnsi="Calibri" w:cs="Arial"/>
          <w:i/>
          <w:iCs/>
          <w:szCs w:val="22"/>
        </w:rPr>
        <w:t>e komplexnosti tématu</w:t>
      </w:r>
      <w:r w:rsidR="006D1F89">
        <w:rPr>
          <w:rFonts w:ascii="Calibri" w:hAnsi="Calibri" w:cs="Arial"/>
          <w:i/>
          <w:iCs/>
          <w:szCs w:val="22"/>
        </w:rPr>
        <w:t xml:space="preserve"> </w:t>
      </w:r>
      <w:r w:rsidR="00F25091">
        <w:rPr>
          <w:rFonts w:ascii="Calibri" w:hAnsi="Calibri" w:cs="Arial"/>
          <w:i/>
          <w:iCs/>
          <w:szCs w:val="22"/>
        </w:rPr>
        <w:t xml:space="preserve">je potřeba řešit aktuální problematiku na celoevropské úrovni. </w:t>
      </w:r>
      <w:r w:rsidR="00527DCE">
        <w:rPr>
          <w:rFonts w:ascii="Calibri" w:hAnsi="Calibri" w:cs="Arial"/>
          <w:i/>
          <w:iCs/>
          <w:szCs w:val="22"/>
        </w:rPr>
        <w:t xml:space="preserve">Vnímá to tak </w:t>
      </w:r>
      <w:r w:rsidR="001D003F">
        <w:rPr>
          <w:rFonts w:ascii="Calibri" w:hAnsi="Calibri" w:cs="Arial"/>
          <w:i/>
          <w:iCs/>
          <w:szCs w:val="22"/>
        </w:rPr>
        <w:t xml:space="preserve">většina vinařů a </w:t>
      </w:r>
      <w:r w:rsidR="00EB1C84">
        <w:rPr>
          <w:rFonts w:ascii="Calibri" w:hAnsi="Calibri" w:cs="Arial"/>
          <w:i/>
          <w:iCs/>
          <w:szCs w:val="22"/>
        </w:rPr>
        <w:t xml:space="preserve">obdobným </w:t>
      </w:r>
      <w:r w:rsidR="002F1082">
        <w:rPr>
          <w:rFonts w:ascii="Calibri" w:hAnsi="Calibri" w:cs="Arial"/>
          <w:i/>
          <w:iCs/>
          <w:szCs w:val="22"/>
        </w:rPr>
        <w:t>směrem uvažují i další oborové organizace</w:t>
      </w:r>
      <w:r w:rsidR="009E4FFF">
        <w:rPr>
          <w:rFonts w:ascii="Calibri" w:hAnsi="Calibri" w:cs="Arial"/>
          <w:i/>
          <w:iCs/>
          <w:szCs w:val="22"/>
        </w:rPr>
        <w:t>.</w:t>
      </w:r>
      <w:r w:rsidR="00923EE8" w:rsidRPr="000435DD">
        <w:rPr>
          <w:rFonts w:ascii="Calibri" w:hAnsi="Calibri" w:cs="Arial"/>
          <w:i/>
          <w:iCs/>
          <w:szCs w:val="22"/>
        </w:rPr>
        <w:t>“</w:t>
      </w:r>
    </w:p>
    <w:p w14:paraId="279D43A3" w14:textId="77777777" w:rsidR="001D567C" w:rsidRDefault="001D567C" w:rsidP="004F53D6">
      <w:pPr>
        <w:pStyle w:val="detail-odstavec"/>
        <w:spacing w:before="0" w:after="0" w:line="259" w:lineRule="auto"/>
        <w:jc w:val="both"/>
        <w:rPr>
          <w:rFonts w:ascii="Calibri" w:hAnsi="Calibri" w:cs="Arial"/>
          <w:i/>
          <w:iCs/>
          <w:szCs w:val="22"/>
        </w:rPr>
      </w:pPr>
    </w:p>
    <w:p w14:paraId="3758BDA2" w14:textId="6A786600" w:rsidR="00290247" w:rsidRDefault="00BC2525" w:rsidP="00614EDD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Jeho slova potvrzují výsledky</w:t>
      </w:r>
      <w:r w:rsidR="00D574B1">
        <w:rPr>
          <w:rFonts w:ascii="Calibri" w:hAnsi="Calibri" w:cs="Arial"/>
          <w:szCs w:val="22"/>
        </w:rPr>
        <w:t xml:space="preserve"> pr</w:t>
      </w:r>
      <w:r w:rsidR="00B32FC7">
        <w:rPr>
          <w:rFonts w:ascii="Calibri" w:hAnsi="Calibri" w:cs="Arial"/>
          <w:szCs w:val="22"/>
        </w:rPr>
        <w:t xml:space="preserve">ůzkumu mezi </w:t>
      </w:r>
      <w:r w:rsidR="00A24151">
        <w:rPr>
          <w:rFonts w:ascii="Calibri" w:hAnsi="Calibri" w:cs="Arial"/>
          <w:szCs w:val="22"/>
        </w:rPr>
        <w:t xml:space="preserve">vinaři </w:t>
      </w:r>
      <w:r w:rsidR="00C73D2B">
        <w:rPr>
          <w:rFonts w:ascii="Calibri" w:hAnsi="Calibri" w:cs="Arial"/>
          <w:szCs w:val="22"/>
        </w:rPr>
        <w:t>napříč Českou republikou</w:t>
      </w:r>
      <w:r w:rsidR="00D574B1">
        <w:rPr>
          <w:rFonts w:ascii="Calibri" w:hAnsi="Calibri" w:cs="Arial"/>
          <w:szCs w:val="22"/>
        </w:rPr>
        <w:t>. Z něj</w:t>
      </w:r>
      <w:r w:rsidR="00A24151">
        <w:rPr>
          <w:rFonts w:ascii="Calibri" w:hAnsi="Calibri" w:cs="Arial"/>
          <w:szCs w:val="22"/>
        </w:rPr>
        <w:t xml:space="preserve"> vyplývá</w:t>
      </w:r>
      <w:r w:rsidR="004C2662">
        <w:rPr>
          <w:rFonts w:ascii="Calibri" w:hAnsi="Calibri" w:cs="Arial"/>
          <w:szCs w:val="22"/>
        </w:rPr>
        <w:t xml:space="preserve">, že ačkoliv dvě třetiny </w:t>
      </w:r>
      <w:r w:rsidR="00D574B1">
        <w:rPr>
          <w:rFonts w:ascii="Calibri" w:hAnsi="Calibri" w:cs="Arial"/>
          <w:szCs w:val="22"/>
        </w:rPr>
        <w:t>vinařů</w:t>
      </w:r>
      <w:r w:rsidR="004C2662">
        <w:rPr>
          <w:rFonts w:ascii="Calibri" w:hAnsi="Calibri" w:cs="Arial"/>
          <w:szCs w:val="22"/>
        </w:rPr>
        <w:t xml:space="preserve"> </w:t>
      </w:r>
      <w:r w:rsidR="0085297C">
        <w:rPr>
          <w:rFonts w:ascii="Calibri" w:hAnsi="Calibri" w:cs="Arial"/>
          <w:szCs w:val="22"/>
        </w:rPr>
        <w:t>hodnotí</w:t>
      </w:r>
      <w:r w:rsidR="00C7179B">
        <w:rPr>
          <w:rFonts w:ascii="Calibri" w:hAnsi="Calibri" w:cs="Arial"/>
          <w:szCs w:val="22"/>
        </w:rPr>
        <w:t xml:space="preserve"> členství v EU pozitivně, </w:t>
      </w:r>
      <w:r w:rsidR="00B95C1D">
        <w:rPr>
          <w:rFonts w:ascii="Calibri" w:hAnsi="Calibri" w:cs="Arial"/>
          <w:szCs w:val="22"/>
        </w:rPr>
        <w:t xml:space="preserve">více než </w:t>
      </w:r>
      <w:r w:rsidR="00D530DF">
        <w:rPr>
          <w:rFonts w:ascii="Calibri" w:hAnsi="Calibri" w:cs="Arial"/>
          <w:szCs w:val="22"/>
        </w:rPr>
        <w:t>9</w:t>
      </w:r>
      <w:r w:rsidR="00B95C1D">
        <w:rPr>
          <w:rFonts w:ascii="Calibri" w:hAnsi="Calibri" w:cs="Arial"/>
          <w:szCs w:val="22"/>
        </w:rPr>
        <w:t>0</w:t>
      </w:r>
      <w:r w:rsidR="00D530DF">
        <w:rPr>
          <w:rFonts w:ascii="Calibri" w:hAnsi="Calibri" w:cs="Arial"/>
          <w:szCs w:val="22"/>
        </w:rPr>
        <w:t xml:space="preserve"> % z nich zároveň </w:t>
      </w:r>
      <w:r w:rsidR="00B95C1D">
        <w:rPr>
          <w:rFonts w:ascii="Calibri" w:hAnsi="Calibri" w:cs="Arial"/>
          <w:szCs w:val="22"/>
        </w:rPr>
        <w:t xml:space="preserve">pociťuje protekcionismus ze strany </w:t>
      </w:r>
      <w:r w:rsidR="00110C02">
        <w:rPr>
          <w:rFonts w:ascii="Calibri" w:hAnsi="Calibri" w:cs="Arial"/>
          <w:szCs w:val="22"/>
        </w:rPr>
        <w:t xml:space="preserve">velkých vinařských zemí. </w:t>
      </w:r>
    </w:p>
    <w:p w14:paraId="717D4C4E" w14:textId="77777777" w:rsidR="00290247" w:rsidRDefault="00290247" w:rsidP="00614EDD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782E2FC0" w14:textId="626FAE44" w:rsidR="00084449" w:rsidRDefault="00276A85" w:rsidP="00614EDD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Současně s tím se potýkají </w:t>
      </w:r>
      <w:r w:rsidR="0084495B">
        <w:rPr>
          <w:rFonts w:ascii="Calibri" w:hAnsi="Calibri" w:cs="Arial"/>
          <w:szCs w:val="22"/>
        </w:rPr>
        <w:t>s neúměrným nárůstem byrokracie</w:t>
      </w:r>
      <w:r w:rsidR="00C62533">
        <w:rPr>
          <w:rFonts w:ascii="Calibri" w:hAnsi="Calibri" w:cs="Arial"/>
          <w:szCs w:val="22"/>
        </w:rPr>
        <w:t>, sílícím tlakem na regulaci a dovozem nekvalitních vín ze zahraničí.</w:t>
      </w:r>
      <w:r w:rsidR="00491B3D">
        <w:rPr>
          <w:rFonts w:ascii="Calibri" w:hAnsi="Calibri" w:cs="Arial"/>
          <w:szCs w:val="22"/>
        </w:rPr>
        <w:t xml:space="preserve"> </w:t>
      </w:r>
      <w:r w:rsidR="00491B3D" w:rsidRPr="003B1755">
        <w:rPr>
          <w:rFonts w:ascii="Calibri" w:hAnsi="Calibri" w:cs="Arial"/>
          <w:i/>
          <w:iCs/>
          <w:szCs w:val="22"/>
        </w:rPr>
        <w:t xml:space="preserve">„Všechny vinařské subjekty fungují na jednotném evropském trhu. Proto považujeme společnou evropskou cestu za jediné smysluplné řešení, které </w:t>
      </w:r>
      <w:proofErr w:type="gramStart"/>
      <w:r w:rsidR="00491B3D" w:rsidRPr="003B1755">
        <w:rPr>
          <w:rFonts w:ascii="Calibri" w:hAnsi="Calibri" w:cs="Arial"/>
          <w:i/>
          <w:iCs/>
          <w:szCs w:val="22"/>
        </w:rPr>
        <w:t>zaručí</w:t>
      </w:r>
      <w:proofErr w:type="gramEnd"/>
      <w:r w:rsidR="00491B3D" w:rsidRPr="003B1755">
        <w:rPr>
          <w:rFonts w:ascii="Calibri" w:hAnsi="Calibri" w:cs="Arial"/>
          <w:i/>
          <w:iCs/>
          <w:szCs w:val="22"/>
        </w:rPr>
        <w:t xml:space="preserve"> rovné podmínky pro všechny vinaře, ale i pro všechny spotřebitele,</w:t>
      </w:r>
      <w:r w:rsidR="001606BA" w:rsidRPr="003B1755">
        <w:rPr>
          <w:rFonts w:ascii="Calibri" w:hAnsi="Calibri" w:cs="Arial"/>
          <w:i/>
          <w:iCs/>
          <w:szCs w:val="22"/>
        </w:rPr>
        <w:t>“</w:t>
      </w:r>
      <w:r w:rsidR="001606BA">
        <w:rPr>
          <w:rFonts w:ascii="Calibri" w:hAnsi="Calibri" w:cs="Arial"/>
          <w:szCs w:val="22"/>
        </w:rPr>
        <w:t xml:space="preserve"> </w:t>
      </w:r>
      <w:r w:rsidR="003B32D2">
        <w:rPr>
          <w:rFonts w:ascii="Calibri" w:hAnsi="Calibri" w:cs="Arial"/>
          <w:szCs w:val="22"/>
        </w:rPr>
        <w:t xml:space="preserve">říká Ondřej Beránek, </w:t>
      </w:r>
      <w:r w:rsidR="003B1755" w:rsidRPr="003B1755">
        <w:rPr>
          <w:rFonts w:ascii="Calibri" w:hAnsi="Calibri" w:cs="Arial"/>
          <w:szCs w:val="22"/>
        </w:rPr>
        <w:t>prezident Vinařské unie</w:t>
      </w:r>
      <w:r w:rsidR="003B1755">
        <w:rPr>
          <w:rFonts w:ascii="Calibri" w:hAnsi="Calibri" w:cs="Arial"/>
          <w:szCs w:val="22"/>
        </w:rPr>
        <w:t>.</w:t>
      </w:r>
    </w:p>
    <w:p w14:paraId="575D45A4" w14:textId="30458503" w:rsidR="00290247" w:rsidRDefault="00290247" w:rsidP="00614EDD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 </w:t>
      </w:r>
    </w:p>
    <w:p w14:paraId="5BC33443" w14:textId="02CE8EF9" w:rsidR="00290247" w:rsidRDefault="00290247" w:rsidP="00614EDD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V otázce potřeby řešit problémy na půdě EU se tak Svaz vinařů, Vinařská unie i Vinařská asociace zcela shodují. </w:t>
      </w:r>
    </w:p>
    <w:p w14:paraId="1C144B3F" w14:textId="77777777" w:rsidR="00290247" w:rsidRDefault="00290247" w:rsidP="00614EDD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118B85D6" w14:textId="25661501" w:rsidR="00B43B52" w:rsidRDefault="00963ECD" w:rsidP="00C41CEC">
      <w:pPr>
        <w:suppressAutoHyphens w:val="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Svaz vinařů uspořádal průzkum, kterého se zúčastnilo na </w:t>
      </w:r>
      <w:r w:rsidR="00255763">
        <w:rPr>
          <w:rFonts w:ascii="Calibri" w:hAnsi="Calibri" w:cs="Arial"/>
          <w:szCs w:val="22"/>
        </w:rPr>
        <w:t xml:space="preserve">dvě stovky </w:t>
      </w:r>
      <w:r w:rsidR="003C1231">
        <w:rPr>
          <w:rFonts w:ascii="Calibri" w:hAnsi="Calibri" w:cs="Arial"/>
          <w:szCs w:val="22"/>
        </w:rPr>
        <w:t xml:space="preserve">tuzemských </w:t>
      </w:r>
      <w:r w:rsidR="00D66092">
        <w:rPr>
          <w:rFonts w:ascii="Calibri" w:hAnsi="Calibri" w:cs="Arial"/>
          <w:szCs w:val="22"/>
        </w:rPr>
        <w:t>vinařských a vinohradnických subjektů</w:t>
      </w:r>
      <w:r w:rsidR="00255763">
        <w:rPr>
          <w:rFonts w:ascii="Calibri" w:hAnsi="Calibri" w:cs="Arial"/>
          <w:szCs w:val="22"/>
        </w:rPr>
        <w:t>. Jeho výsledky</w:t>
      </w:r>
      <w:r w:rsidR="00B86817">
        <w:rPr>
          <w:rFonts w:ascii="Calibri" w:hAnsi="Calibri" w:cs="Arial"/>
          <w:szCs w:val="22"/>
        </w:rPr>
        <w:t xml:space="preserve"> ukazují</w:t>
      </w:r>
      <w:r w:rsidR="00A72996">
        <w:rPr>
          <w:rFonts w:ascii="Calibri" w:hAnsi="Calibri" w:cs="Arial"/>
          <w:szCs w:val="22"/>
        </w:rPr>
        <w:t xml:space="preserve">, že </w:t>
      </w:r>
      <w:r w:rsidR="00976682">
        <w:rPr>
          <w:rFonts w:ascii="Calibri" w:hAnsi="Calibri" w:cs="Arial"/>
          <w:szCs w:val="22"/>
        </w:rPr>
        <w:t xml:space="preserve">členství v EU </w:t>
      </w:r>
      <w:r w:rsidR="0042067B">
        <w:rPr>
          <w:rFonts w:ascii="Calibri" w:hAnsi="Calibri" w:cs="Arial"/>
          <w:szCs w:val="22"/>
        </w:rPr>
        <w:t>vním</w:t>
      </w:r>
      <w:r w:rsidR="00642DF4">
        <w:rPr>
          <w:rFonts w:ascii="Calibri" w:hAnsi="Calibri" w:cs="Arial"/>
          <w:szCs w:val="22"/>
        </w:rPr>
        <w:t>ají</w:t>
      </w:r>
      <w:r w:rsidR="0042067B">
        <w:rPr>
          <w:rFonts w:ascii="Calibri" w:hAnsi="Calibri" w:cs="Arial"/>
          <w:szCs w:val="22"/>
        </w:rPr>
        <w:t xml:space="preserve"> pozitivně </w:t>
      </w:r>
      <w:r w:rsidR="00642DF4">
        <w:rPr>
          <w:rFonts w:ascii="Calibri" w:hAnsi="Calibri" w:cs="Arial"/>
          <w:szCs w:val="22"/>
        </w:rPr>
        <w:t xml:space="preserve">dvě třetiny dotázaných. </w:t>
      </w:r>
      <w:r w:rsidR="001B4D11">
        <w:rPr>
          <w:rFonts w:ascii="Calibri" w:hAnsi="Calibri" w:cs="Arial"/>
          <w:szCs w:val="22"/>
        </w:rPr>
        <w:t xml:space="preserve">Většina se ale zároveň shodne na tom, že Česká republika </w:t>
      </w:r>
      <w:r w:rsidR="00463047">
        <w:rPr>
          <w:rFonts w:ascii="Calibri" w:hAnsi="Calibri" w:cs="Arial"/>
          <w:szCs w:val="22"/>
        </w:rPr>
        <w:t>v tomto směru nebyla doteď schopna dostatečně hájit tuzemské zájmy</w:t>
      </w:r>
      <w:r w:rsidR="001707E9">
        <w:rPr>
          <w:rFonts w:ascii="Calibri" w:hAnsi="Calibri" w:cs="Arial"/>
          <w:szCs w:val="22"/>
        </w:rPr>
        <w:t xml:space="preserve"> na evropské úrovni.</w:t>
      </w:r>
      <w:r w:rsidR="0026308B">
        <w:rPr>
          <w:rFonts w:ascii="Calibri" w:hAnsi="Calibri" w:cs="Arial"/>
          <w:szCs w:val="22"/>
        </w:rPr>
        <w:t xml:space="preserve"> Patrné je to </w:t>
      </w:r>
      <w:r w:rsidR="0026308B">
        <w:rPr>
          <w:rFonts w:ascii="Calibri" w:hAnsi="Calibri" w:cs="Arial"/>
          <w:szCs w:val="22"/>
        </w:rPr>
        <w:lastRenderedPageBreak/>
        <w:t xml:space="preserve">především u protekcionismu </w:t>
      </w:r>
      <w:r w:rsidR="00FF214E">
        <w:rPr>
          <w:rFonts w:ascii="Calibri" w:hAnsi="Calibri" w:cs="Arial"/>
          <w:szCs w:val="22"/>
        </w:rPr>
        <w:t xml:space="preserve">ze strany velkých vinařských zemí, </w:t>
      </w:r>
      <w:r w:rsidR="00712025">
        <w:rPr>
          <w:rFonts w:ascii="Calibri" w:hAnsi="Calibri" w:cs="Arial"/>
          <w:szCs w:val="22"/>
        </w:rPr>
        <w:t>který vnímá</w:t>
      </w:r>
      <w:r w:rsidR="0088362B">
        <w:rPr>
          <w:rFonts w:ascii="Calibri" w:hAnsi="Calibri" w:cs="Arial"/>
          <w:szCs w:val="22"/>
        </w:rPr>
        <w:t xml:space="preserve"> </w:t>
      </w:r>
      <w:r w:rsidR="00BE44C2">
        <w:rPr>
          <w:rFonts w:ascii="Calibri" w:hAnsi="Calibri" w:cs="Arial"/>
          <w:szCs w:val="22"/>
        </w:rPr>
        <w:t>celých 94 % dotázaných.</w:t>
      </w:r>
    </w:p>
    <w:p w14:paraId="0218C33E" w14:textId="77777777" w:rsidR="003C1231" w:rsidRDefault="003C1231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7C42FE36" w14:textId="127AFD6D" w:rsidR="003C1231" w:rsidRDefault="0009012E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noProof/>
          <w:szCs w:val="22"/>
        </w:rPr>
        <w:drawing>
          <wp:inline distT="0" distB="0" distL="0" distR="0" wp14:anchorId="1EF39FC6" wp14:editId="4495D693">
            <wp:extent cx="4617720" cy="2330798"/>
            <wp:effectExtent l="0" t="0" r="0" b="0"/>
            <wp:docPr id="6278658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02" cy="238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0E4">
        <w:rPr>
          <w:rFonts w:ascii="Calibri" w:hAnsi="Calibri" w:cs="Arial"/>
          <w:szCs w:val="22"/>
        </w:rPr>
        <w:t xml:space="preserve">  </w:t>
      </w:r>
      <w:r w:rsidR="00990F06">
        <w:rPr>
          <w:rFonts w:ascii="Calibri" w:hAnsi="Calibri" w:cs="Arial"/>
          <w:szCs w:val="22"/>
        </w:rPr>
        <w:t xml:space="preserve">  </w:t>
      </w:r>
      <w:r w:rsidR="007E3D27">
        <w:rPr>
          <w:rFonts w:ascii="Calibri" w:hAnsi="Calibri" w:cs="Arial"/>
          <w:noProof/>
          <w:szCs w:val="22"/>
        </w:rPr>
        <w:drawing>
          <wp:inline distT="0" distB="0" distL="0" distR="0" wp14:anchorId="05CE3E8F" wp14:editId="41673D66">
            <wp:extent cx="4831368" cy="2461260"/>
            <wp:effectExtent l="0" t="0" r="7620" b="0"/>
            <wp:docPr id="8998484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000" cy="254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328">
        <w:rPr>
          <w:rFonts w:ascii="Calibri" w:hAnsi="Calibri" w:cs="Arial"/>
          <w:szCs w:val="22"/>
        </w:rPr>
        <w:t xml:space="preserve">  </w:t>
      </w:r>
      <w:r w:rsidR="007E29FE">
        <w:rPr>
          <w:rFonts w:ascii="Calibri" w:hAnsi="Calibri" w:cs="Arial"/>
          <w:noProof/>
          <w:szCs w:val="22"/>
        </w:rPr>
        <w:drawing>
          <wp:inline distT="0" distB="0" distL="0" distR="0" wp14:anchorId="06B19930" wp14:editId="36E22592">
            <wp:extent cx="4579620" cy="2110563"/>
            <wp:effectExtent l="0" t="0" r="0" b="4445"/>
            <wp:docPr id="200026023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467" cy="217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02CE7" w14:textId="77777777" w:rsidR="003C1231" w:rsidRDefault="003C1231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64465087" w14:textId="764F597A" w:rsidR="00097734" w:rsidRDefault="00097734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 xml:space="preserve">Vinaři </w:t>
      </w:r>
      <w:r w:rsidR="00802BD1">
        <w:rPr>
          <w:rFonts w:ascii="Calibri" w:hAnsi="Calibri" w:cs="Arial"/>
          <w:szCs w:val="22"/>
        </w:rPr>
        <w:t>nejvíce oceňují přístup k novým technologiím, které jim vstup do EU přinesl</w:t>
      </w:r>
      <w:r w:rsidR="0075594E">
        <w:rPr>
          <w:rFonts w:ascii="Calibri" w:hAnsi="Calibri" w:cs="Arial"/>
          <w:szCs w:val="22"/>
        </w:rPr>
        <w:t xml:space="preserve">. </w:t>
      </w:r>
      <w:r w:rsidR="003C56BB">
        <w:rPr>
          <w:rFonts w:ascii="Calibri" w:hAnsi="Calibri" w:cs="Arial"/>
          <w:szCs w:val="22"/>
        </w:rPr>
        <w:t>Potvrzují ho tři čtvrtiny dotázaných s tím, že</w:t>
      </w:r>
      <w:r w:rsidR="00AA47ED">
        <w:rPr>
          <w:rFonts w:ascii="Calibri" w:hAnsi="Calibri" w:cs="Arial"/>
          <w:szCs w:val="22"/>
        </w:rPr>
        <w:t xml:space="preserve"> 30 % z nich </w:t>
      </w:r>
      <w:r w:rsidR="00CA44C7">
        <w:rPr>
          <w:rFonts w:ascii="Calibri" w:hAnsi="Calibri" w:cs="Arial"/>
          <w:szCs w:val="22"/>
        </w:rPr>
        <w:t xml:space="preserve">to výrazně pomohlo v podnikání. </w:t>
      </w:r>
      <w:r w:rsidR="00AE1614">
        <w:rPr>
          <w:rFonts w:ascii="Calibri" w:hAnsi="Calibri" w:cs="Arial"/>
          <w:szCs w:val="22"/>
        </w:rPr>
        <w:t>Z</w:t>
      </w:r>
      <w:r w:rsidR="00922E6E">
        <w:rPr>
          <w:rFonts w:ascii="Calibri" w:hAnsi="Calibri" w:cs="Arial"/>
          <w:szCs w:val="22"/>
        </w:rPr>
        <w:t>a další pozitiva považují především z</w:t>
      </w:r>
      <w:r w:rsidR="00AE1614">
        <w:rPr>
          <w:rFonts w:ascii="Calibri" w:hAnsi="Calibri" w:cs="Arial"/>
          <w:szCs w:val="22"/>
        </w:rPr>
        <w:t>výšení kvality vína a volný pohyb zboží</w:t>
      </w:r>
      <w:r w:rsidR="00922E6E">
        <w:rPr>
          <w:rFonts w:ascii="Calibri" w:hAnsi="Calibri" w:cs="Arial"/>
          <w:szCs w:val="22"/>
        </w:rPr>
        <w:t>.</w:t>
      </w:r>
      <w:r w:rsidR="006D08A9">
        <w:rPr>
          <w:rFonts w:ascii="Calibri" w:hAnsi="Calibri" w:cs="Arial"/>
          <w:szCs w:val="22"/>
        </w:rPr>
        <w:t xml:space="preserve"> </w:t>
      </w:r>
      <w:r w:rsidR="00815E58">
        <w:rPr>
          <w:rFonts w:ascii="Calibri" w:hAnsi="Calibri" w:cs="Arial"/>
          <w:szCs w:val="22"/>
        </w:rPr>
        <w:t>Výrazný vliv na podnikání má i</w:t>
      </w:r>
      <w:r w:rsidR="00226A95">
        <w:rPr>
          <w:rFonts w:ascii="Calibri" w:hAnsi="Calibri" w:cs="Arial"/>
          <w:szCs w:val="22"/>
        </w:rPr>
        <w:t xml:space="preserve"> sdílení zkušeností</w:t>
      </w:r>
      <w:r w:rsidR="000D0605">
        <w:rPr>
          <w:rFonts w:ascii="Calibri" w:hAnsi="Calibri" w:cs="Arial"/>
          <w:szCs w:val="22"/>
        </w:rPr>
        <w:t>, což potvrzuje b</w:t>
      </w:r>
      <w:r w:rsidR="007B76F6">
        <w:rPr>
          <w:rFonts w:ascii="Calibri" w:hAnsi="Calibri" w:cs="Arial"/>
          <w:szCs w:val="22"/>
        </w:rPr>
        <w:t>ezmála 94 % dotázaných</w:t>
      </w:r>
      <w:r w:rsidR="000D0605">
        <w:rPr>
          <w:rFonts w:ascii="Calibri" w:hAnsi="Calibri" w:cs="Arial"/>
          <w:szCs w:val="22"/>
        </w:rPr>
        <w:t xml:space="preserve">. </w:t>
      </w:r>
      <w:r w:rsidR="00C86D15">
        <w:rPr>
          <w:rFonts w:ascii="Calibri" w:hAnsi="Calibri" w:cs="Arial"/>
          <w:szCs w:val="22"/>
        </w:rPr>
        <w:t>Téměř 29 % z nich zkušenosti sdílí nejen v rámci ČR, ale i ve světě.</w:t>
      </w:r>
    </w:p>
    <w:p w14:paraId="754AC43B" w14:textId="77777777" w:rsidR="00B13396" w:rsidRDefault="00B13396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33EAFA9E" w14:textId="4AC9D288" w:rsidR="00B13396" w:rsidRDefault="0082036E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E468BA4" wp14:editId="0A688BDA">
            <wp:simplePos x="0" y="0"/>
            <wp:positionH relativeFrom="column">
              <wp:posOffset>-635</wp:posOffset>
            </wp:positionH>
            <wp:positionV relativeFrom="paragraph">
              <wp:posOffset>4884420</wp:posOffset>
            </wp:positionV>
            <wp:extent cx="4319905" cy="2049780"/>
            <wp:effectExtent l="0" t="0" r="4445" b="7620"/>
            <wp:wrapTopAndBottom/>
            <wp:docPr id="140165467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396">
        <w:rPr>
          <w:rFonts w:ascii="Calibri" w:hAnsi="Calibri" w:cs="Arial"/>
          <w:noProof/>
          <w:szCs w:val="22"/>
        </w:rPr>
        <w:drawing>
          <wp:inline distT="0" distB="0" distL="0" distR="0" wp14:anchorId="5C358A17" wp14:editId="59DA2DE6">
            <wp:extent cx="5029200" cy="2514600"/>
            <wp:effectExtent l="0" t="0" r="0" b="0"/>
            <wp:docPr id="20552621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3396">
        <w:rPr>
          <w:rFonts w:ascii="Calibri" w:hAnsi="Calibri" w:cs="Arial"/>
          <w:szCs w:val="22"/>
        </w:rPr>
        <w:t xml:space="preserve">  </w:t>
      </w:r>
      <w:r w:rsidR="00EB7AC2">
        <w:rPr>
          <w:rFonts w:ascii="Calibri" w:hAnsi="Calibri" w:cs="Arial"/>
          <w:noProof/>
          <w:szCs w:val="22"/>
        </w:rPr>
        <w:drawing>
          <wp:inline distT="0" distB="0" distL="0" distR="0" wp14:anchorId="24F4DD47" wp14:editId="0AA1CF8E">
            <wp:extent cx="4404360" cy="1963975"/>
            <wp:effectExtent l="0" t="0" r="0" b="0"/>
            <wp:docPr id="941950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15" cy="205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AC2">
        <w:rPr>
          <w:rFonts w:ascii="Calibri" w:hAnsi="Calibri" w:cs="Arial"/>
          <w:szCs w:val="22"/>
        </w:rPr>
        <w:t xml:space="preserve">  </w:t>
      </w:r>
      <w:r w:rsidR="009F0ED6">
        <w:rPr>
          <w:rFonts w:ascii="Calibri" w:hAnsi="Calibri" w:cs="Arial"/>
          <w:szCs w:val="22"/>
        </w:rPr>
        <w:t xml:space="preserve">  </w:t>
      </w:r>
    </w:p>
    <w:p w14:paraId="378334D4" w14:textId="47F4DD9C" w:rsidR="00097734" w:rsidRDefault="00097734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6D8F928A" w14:textId="6C5756C6" w:rsidR="008E499D" w:rsidRDefault="00520851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lastRenderedPageBreak/>
        <w:t>Mezi n</w:t>
      </w:r>
      <w:r w:rsidR="00223217">
        <w:rPr>
          <w:rFonts w:ascii="Calibri" w:hAnsi="Calibri" w:cs="Arial"/>
          <w:szCs w:val="22"/>
        </w:rPr>
        <w:t xml:space="preserve">ejvětší </w:t>
      </w:r>
      <w:r w:rsidR="00506EE3">
        <w:rPr>
          <w:rFonts w:ascii="Calibri" w:hAnsi="Calibri" w:cs="Arial"/>
          <w:szCs w:val="22"/>
        </w:rPr>
        <w:t>výzvy</w:t>
      </w:r>
      <w:r w:rsidR="007A5CA4">
        <w:rPr>
          <w:rFonts w:ascii="Calibri" w:hAnsi="Calibri" w:cs="Arial"/>
          <w:szCs w:val="22"/>
        </w:rPr>
        <w:t xml:space="preserve">, s nimiž se tuzemské vinařství potýká, </w:t>
      </w:r>
      <w:proofErr w:type="gramStart"/>
      <w:r>
        <w:rPr>
          <w:rFonts w:ascii="Calibri" w:hAnsi="Calibri" w:cs="Arial"/>
          <w:szCs w:val="22"/>
        </w:rPr>
        <w:t>patří</w:t>
      </w:r>
      <w:proofErr w:type="gramEnd"/>
      <w:r w:rsidR="00A11922">
        <w:rPr>
          <w:rFonts w:ascii="Calibri" w:hAnsi="Calibri" w:cs="Arial"/>
          <w:szCs w:val="22"/>
        </w:rPr>
        <w:t xml:space="preserve"> především dovoz nekvalitního vína ze zahraničí, nárůst byrokracie</w:t>
      </w:r>
      <w:r w:rsidR="00097498">
        <w:rPr>
          <w:rFonts w:ascii="Calibri" w:hAnsi="Calibri" w:cs="Arial"/>
          <w:szCs w:val="22"/>
        </w:rPr>
        <w:t xml:space="preserve"> a sílící tlak na </w:t>
      </w:r>
      <w:r w:rsidR="00506EE3">
        <w:rPr>
          <w:rFonts w:ascii="Calibri" w:hAnsi="Calibri" w:cs="Arial"/>
          <w:szCs w:val="22"/>
        </w:rPr>
        <w:t xml:space="preserve">regulaci a vyšší daňové zatížení. </w:t>
      </w:r>
      <w:r w:rsidR="00DD6C70">
        <w:rPr>
          <w:rFonts w:ascii="Calibri" w:hAnsi="Calibri" w:cs="Arial"/>
          <w:szCs w:val="22"/>
        </w:rPr>
        <w:t xml:space="preserve">Neustále se měnící a </w:t>
      </w:r>
      <w:r w:rsidR="005B2589">
        <w:rPr>
          <w:rFonts w:ascii="Calibri" w:hAnsi="Calibri" w:cs="Arial"/>
          <w:szCs w:val="22"/>
        </w:rPr>
        <w:t xml:space="preserve">předpisy a </w:t>
      </w:r>
      <w:r w:rsidR="003E5BA9">
        <w:rPr>
          <w:rFonts w:ascii="Calibri" w:hAnsi="Calibri" w:cs="Arial"/>
          <w:szCs w:val="22"/>
        </w:rPr>
        <w:t>byrokracie s nimi spojená</w:t>
      </w:r>
      <w:r w:rsidR="005B2589">
        <w:rPr>
          <w:rFonts w:ascii="Calibri" w:hAnsi="Calibri" w:cs="Arial"/>
          <w:szCs w:val="22"/>
        </w:rPr>
        <w:t xml:space="preserve"> vyžadují stále více času</w:t>
      </w:r>
      <w:r w:rsidR="00F04947">
        <w:rPr>
          <w:rFonts w:ascii="Calibri" w:hAnsi="Calibri" w:cs="Arial"/>
          <w:szCs w:val="22"/>
        </w:rPr>
        <w:t xml:space="preserve"> a zdrojů</w:t>
      </w:r>
      <w:r w:rsidR="00E32F71">
        <w:rPr>
          <w:rFonts w:ascii="Calibri" w:hAnsi="Calibri" w:cs="Arial"/>
          <w:szCs w:val="22"/>
        </w:rPr>
        <w:t>, v nichž se čím dál obtížněji orientuje.</w:t>
      </w:r>
    </w:p>
    <w:p w14:paraId="67D5F69D" w14:textId="0C91543D" w:rsidR="008E499D" w:rsidRDefault="0018272F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noProof/>
          <w:szCs w:val="22"/>
        </w:rPr>
        <w:drawing>
          <wp:inline distT="0" distB="0" distL="0" distR="0" wp14:anchorId="44F37D08" wp14:editId="39DE99FB">
            <wp:extent cx="4602632" cy="2369820"/>
            <wp:effectExtent l="0" t="0" r="7620" b="0"/>
            <wp:docPr id="4079859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357" cy="242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szCs w:val="22"/>
        </w:rPr>
        <w:t xml:space="preserve">  </w:t>
      </w:r>
      <w:r w:rsidR="00D24D4D">
        <w:rPr>
          <w:rFonts w:ascii="Calibri" w:hAnsi="Calibri" w:cs="Arial"/>
          <w:noProof/>
          <w:szCs w:val="22"/>
        </w:rPr>
        <w:drawing>
          <wp:inline distT="0" distB="0" distL="0" distR="0" wp14:anchorId="55FE1A51" wp14:editId="216BAAC8">
            <wp:extent cx="5092575" cy="2026920"/>
            <wp:effectExtent l="0" t="0" r="0" b="0"/>
            <wp:docPr id="130141460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228" cy="206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4E4">
        <w:rPr>
          <w:rFonts w:ascii="Calibri" w:hAnsi="Calibri" w:cs="Arial"/>
          <w:szCs w:val="22"/>
        </w:rPr>
        <w:t xml:space="preserve">  </w:t>
      </w:r>
      <w:r w:rsidR="005814E4">
        <w:rPr>
          <w:rFonts w:ascii="Calibri" w:hAnsi="Calibri" w:cs="Arial"/>
          <w:noProof/>
          <w:szCs w:val="22"/>
        </w:rPr>
        <w:drawing>
          <wp:inline distT="0" distB="0" distL="0" distR="0" wp14:anchorId="489CC2DA" wp14:editId="2EE3AA6C">
            <wp:extent cx="5173980" cy="2706210"/>
            <wp:effectExtent l="0" t="0" r="7620" b="0"/>
            <wp:docPr id="80849975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7669" cy="278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85987" w14:textId="77777777" w:rsidR="00E13740" w:rsidRDefault="00E13740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2428B285" w14:textId="2B2455A3" w:rsidR="00E13740" w:rsidRDefault="003660FD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Mezi </w:t>
      </w:r>
      <w:r w:rsidR="00D05DAD">
        <w:rPr>
          <w:rFonts w:ascii="Calibri" w:hAnsi="Calibri" w:cs="Arial"/>
          <w:szCs w:val="22"/>
        </w:rPr>
        <w:t xml:space="preserve">dotázanými vinaři zaznívá opakovaně také téma dotací, jejichž </w:t>
      </w:r>
      <w:r w:rsidR="00682376">
        <w:rPr>
          <w:rFonts w:ascii="Calibri" w:hAnsi="Calibri" w:cs="Arial"/>
          <w:szCs w:val="22"/>
        </w:rPr>
        <w:t xml:space="preserve">původním účelem měla být </w:t>
      </w:r>
      <w:r w:rsidR="0075392A">
        <w:rPr>
          <w:rFonts w:ascii="Calibri" w:hAnsi="Calibri" w:cs="Arial"/>
          <w:szCs w:val="22"/>
        </w:rPr>
        <w:t xml:space="preserve">podpora pro zemědělce za péči o krajinu a produkci potravin. </w:t>
      </w:r>
      <w:r w:rsidR="006709BB">
        <w:rPr>
          <w:rFonts w:ascii="Calibri" w:hAnsi="Calibri" w:cs="Arial"/>
          <w:szCs w:val="22"/>
        </w:rPr>
        <w:t>Vlivem nerovných podmínek</w:t>
      </w:r>
      <w:r w:rsidR="00CC03CA">
        <w:rPr>
          <w:rFonts w:ascii="Calibri" w:hAnsi="Calibri" w:cs="Arial"/>
          <w:szCs w:val="22"/>
        </w:rPr>
        <w:t xml:space="preserve"> </w:t>
      </w:r>
      <w:r w:rsidR="00C2413F">
        <w:rPr>
          <w:rFonts w:ascii="Calibri" w:hAnsi="Calibri" w:cs="Arial"/>
          <w:szCs w:val="22"/>
        </w:rPr>
        <w:t xml:space="preserve">ohledně </w:t>
      </w:r>
      <w:r w:rsidR="00CC03CA">
        <w:rPr>
          <w:rFonts w:ascii="Calibri" w:hAnsi="Calibri" w:cs="Arial"/>
          <w:szCs w:val="22"/>
        </w:rPr>
        <w:t xml:space="preserve">jejich výše a čerpání se však dotace staly </w:t>
      </w:r>
      <w:r w:rsidR="006D5133">
        <w:rPr>
          <w:rFonts w:ascii="Calibri" w:hAnsi="Calibri" w:cs="Arial"/>
          <w:szCs w:val="22"/>
        </w:rPr>
        <w:t xml:space="preserve">spíše </w:t>
      </w:r>
      <w:r w:rsidR="00CC5826">
        <w:rPr>
          <w:rFonts w:ascii="Calibri" w:hAnsi="Calibri" w:cs="Arial"/>
          <w:szCs w:val="22"/>
        </w:rPr>
        <w:t>nástrojem, který křiv</w:t>
      </w:r>
      <w:r w:rsidR="00825B12">
        <w:rPr>
          <w:rFonts w:ascii="Calibri" w:hAnsi="Calibri" w:cs="Arial"/>
          <w:szCs w:val="22"/>
        </w:rPr>
        <w:t>í</w:t>
      </w:r>
      <w:r w:rsidR="00CC5826">
        <w:rPr>
          <w:rFonts w:ascii="Calibri" w:hAnsi="Calibri" w:cs="Arial"/>
          <w:szCs w:val="22"/>
        </w:rPr>
        <w:t xml:space="preserve"> trh. </w:t>
      </w:r>
      <w:r w:rsidR="00E13740" w:rsidRPr="00E13740">
        <w:rPr>
          <w:rFonts w:ascii="Calibri" w:hAnsi="Calibri" w:cs="Arial"/>
          <w:szCs w:val="22"/>
        </w:rPr>
        <w:t xml:space="preserve">Dotační podmínky nejsou </w:t>
      </w:r>
      <w:r w:rsidR="00342776">
        <w:rPr>
          <w:rFonts w:ascii="Calibri" w:hAnsi="Calibri" w:cs="Arial"/>
          <w:szCs w:val="22"/>
        </w:rPr>
        <w:t>nastaveny ve všech zemích EU stejně</w:t>
      </w:r>
      <w:r w:rsidR="00642B0F">
        <w:rPr>
          <w:rFonts w:ascii="Calibri" w:hAnsi="Calibri" w:cs="Arial"/>
          <w:szCs w:val="22"/>
        </w:rPr>
        <w:t xml:space="preserve"> a Česká republika si při vstupu do EU bohužel nebyla schopna vyjednat </w:t>
      </w:r>
      <w:r w:rsidR="004837B3">
        <w:rPr>
          <w:rFonts w:ascii="Calibri" w:hAnsi="Calibri" w:cs="Arial"/>
          <w:szCs w:val="22"/>
        </w:rPr>
        <w:t xml:space="preserve">tak výhodné podmínky, jako mají </w:t>
      </w:r>
      <w:r w:rsidR="00423281">
        <w:rPr>
          <w:rFonts w:ascii="Calibri" w:hAnsi="Calibri" w:cs="Arial"/>
          <w:szCs w:val="22"/>
        </w:rPr>
        <w:t>větší vinařské země</w:t>
      </w:r>
      <w:r w:rsidR="007E503A">
        <w:rPr>
          <w:rFonts w:ascii="Calibri" w:hAnsi="Calibri" w:cs="Arial"/>
          <w:szCs w:val="22"/>
        </w:rPr>
        <w:t>. Výsledkem</w:t>
      </w:r>
      <w:r w:rsidR="00E5708C">
        <w:rPr>
          <w:rFonts w:ascii="Calibri" w:hAnsi="Calibri" w:cs="Arial"/>
          <w:szCs w:val="22"/>
        </w:rPr>
        <w:t xml:space="preserve"> je pak trh zaplavený </w:t>
      </w:r>
      <w:r w:rsidR="004A353D">
        <w:rPr>
          <w:rFonts w:ascii="Calibri" w:hAnsi="Calibri" w:cs="Arial"/>
          <w:szCs w:val="22"/>
        </w:rPr>
        <w:t>nekvalitním</w:t>
      </w:r>
      <w:r w:rsidR="00A16348">
        <w:rPr>
          <w:rFonts w:ascii="Calibri" w:hAnsi="Calibri" w:cs="Arial"/>
          <w:szCs w:val="22"/>
        </w:rPr>
        <w:t xml:space="preserve"> vínem s</w:t>
      </w:r>
      <w:r w:rsidR="008D1575">
        <w:rPr>
          <w:rFonts w:ascii="Calibri" w:hAnsi="Calibri" w:cs="Arial"/>
          <w:szCs w:val="22"/>
        </w:rPr>
        <w:t> cenou, které nejsou tuzemští vinaři schopni konkurovat.</w:t>
      </w:r>
      <w:r w:rsidR="00E24D54">
        <w:rPr>
          <w:rFonts w:ascii="Calibri" w:hAnsi="Calibri" w:cs="Arial"/>
          <w:szCs w:val="22"/>
        </w:rPr>
        <w:t xml:space="preserve"> </w:t>
      </w:r>
    </w:p>
    <w:p w14:paraId="64E1A471" w14:textId="77777777" w:rsidR="00B47D8A" w:rsidRDefault="00B47D8A" w:rsidP="00034FE1">
      <w:pPr>
        <w:pStyle w:val="detail-odstavec"/>
        <w:pBdr>
          <w:bottom w:val="single" w:sz="6" w:space="1" w:color="auto"/>
        </w:pBdr>
        <w:spacing w:before="0" w:after="0" w:line="259" w:lineRule="auto"/>
        <w:jc w:val="both"/>
        <w:rPr>
          <w:rFonts w:ascii="Calibri" w:hAnsi="Calibri" w:cs="Arial"/>
          <w:szCs w:val="22"/>
        </w:rPr>
      </w:pPr>
    </w:p>
    <w:p w14:paraId="56335C13" w14:textId="77777777" w:rsidR="009328D1" w:rsidRDefault="009328D1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noProof/>
          <w:szCs w:val="22"/>
        </w:rPr>
      </w:pPr>
    </w:p>
    <w:p w14:paraId="00EB429A" w14:textId="43A029E2" w:rsidR="00C52381" w:rsidRPr="0082036E" w:rsidRDefault="00780A6E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 w:val="20"/>
          <w:szCs w:val="20"/>
        </w:rPr>
      </w:pPr>
      <w:r w:rsidRPr="006817A6">
        <w:rPr>
          <w:rFonts w:ascii="Calibri" w:hAnsi="Calibri" w:cs="Arial"/>
          <w:noProof/>
          <w:sz w:val="20"/>
          <w:szCs w:val="20"/>
        </w:rPr>
        <w:t xml:space="preserve">Dotazník vyplnilo bezmála 200 </w:t>
      </w:r>
      <w:r w:rsidR="007915C4">
        <w:rPr>
          <w:rFonts w:ascii="Calibri" w:hAnsi="Calibri" w:cs="Arial"/>
          <w:noProof/>
          <w:sz w:val="20"/>
          <w:szCs w:val="20"/>
        </w:rPr>
        <w:t>vinařů a vinohradníků napříč Českou republikou</w:t>
      </w:r>
      <w:r w:rsidRPr="006817A6">
        <w:rPr>
          <w:rFonts w:ascii="Calibri" w:hAnsi="Calibri" w:cs="Arial"/>
          <w:noProof/>
          <w:sz w:val="20"/>
          <w:szCs w:val="20"/>
        </w:rPr>
        <w:t xml:space="preserve">. </w:t>
      </w:r>
      <w:r w:rsidR="00AF4FBB" w:rsidRPr="006817A6">
        <w:rPr>
          <w:rFonts w:ascii="Calibri" w:hAnsi="Calibri" w:cs="Arial"/>
          <w:sz w:val="20"/>
          <w:szCs w:val="20"/>
        </w:rPr>
        <w:t xml:space="preserve">Více než 80 % </w:t>
      </w:r>
      <w:r w:rsidRPr="006817A6">
        <w:rPr>
          <w:rFonts w:ascii="Calibri" w:hAnsi="Calibri" w:cs="Arial"/>
          <w:sz w:val="20"/>
          <w:szCs w:val="20"/>
        </w:rPr>
        <w:t>z nich</w:t>
      </w:r>
      <w:r w:rsidR="00AF4FBB" w:rsidRPr="006817A6">
        <w:rPr>
          <w:rFonts w:ascii="Calibri" w:hAnsi="Calibri" w:cs="Arial"/>
          <w:sz w:val="20"/>
          <w:szCs w:val="20"/>
        </w:rPr>
        <w:t xml:space="preserve"> se věnuje </w:t>
      </w:r>
      <w:r w:rsidR="00A94E61" w:rsidRPr="006817A6">
        <w:rPr>
          <w:rFonts w:ascii="Calibri" w:hAnsi="Calibri" w:cs="Arial"/>
          <w:sz w:val="20"/>
          <w:szCs w:val="20"/>
        </w:rPr>
        <w:t>pěstitelství i produkci</w:t>
      </w:r>
      <w:r w:rsidR="00C52381" w:rsidRPr="006817A6">
        <w:rPr>
          <w:rFonts w:ascii="Calibri" w:hAnsi="Calibri" w:cs="Arial"/>
          <w:sz w:val="20"/>
          <w:szCs w:val="20"/>
        </w:rPr>
        <w:t>, a to převážně té domácí (téměř 94 %).</w:t>
      </w:r>
      <w:r w:rsidR="00B23A4E" w:rsidRPr="006817A6">
        <w:rPr>
          <w:rFonts w:ascii="Calibri" w:hAnsi="Calibri" w:cs="Arial"/>
          <w:sz w:val="20"/>
          <w:szCs w:val="20"/>
        </w:rPr>
        <w:t xml:space="preserve"> </w:t>
      </w:r>
      <w:r w:rsidR="00D43A13" w:rsidRPr="006817A6">
        <w:rPr>
          <w:rFonts w:ascii="Calibri" w:hAnsi="Calibri" w:cs="Arial"/>
          <w:sz w:val="20"/>
          <w:szCs w:val="20"/>
        </w:rPr>
        <w:t>Většin</w:t>
      </w:r>
      <w:r w:rsidR="00456A23" w:rsidRPr="006817A6">
        <w:rPr>
          <w:rFonts w:ascii="Calibri" w:hAnsi="Calibri" w:cs="Arial"/>
          <w:sz w:val="20"/>
          <w:szCs w:val="20"/>
        </w:rPr>
        <w:t>u</w:t>
      </w:r>
      <w:r w:rsidR="00D43A13" w:rsidRPr="006817A6">
        <w:rPr>
          <w:rFonts w:ascii="Calibri" w:hAnsi="Calibri" w:cs="Arial"/>
          <w:sz w:val="20"/>
          <w:szCs w:val="20"/>
        </w:rPr>
        <w:t xml:space="preserve"> </w:t>
      </w:r>
      <w:r w:rsidR="00787FAE" w:rsidRPr="006817A6">
        <w:rPr>
          <w:rFonts w:ascii="Calibri" w:hAnsi="Calibri" w:cs="Arial"/>
          <w:sz w:val="20"/>
          <w:szCs w:val="20"/>
        </w:rPr>
        <w:t xml:space="preserve">(bezmála 80 %) </w:t>
      </w:r>
      <w:proofErr w:type="gramStart"/>
      <w:r w:rsidR="00456A23" w:rsidRPr="006817A6">
        <w:rPr>
          <w:rFonts w:ascii="Calibri" w:hAnsi="Calibri" w:cs="Arial"/>
          <w:sz w:val="20"/>
          <w:szCs w:val="20"/>
        </w:rPr>
        <w:t>tvoří</w:t>
      </w:r>
      <w:proofErr w:type="gramEnd"/>
      <w:r w:rsidR="00456A23" w:rsidRPr="006817A6">
        <w:rPr>
          <w:rFonts w:ascii="Calibri" w:hAnsi="Calibri" w:cs="Arial"/>
          <w:sz w:val="20"/>
          <w:szCs w:val="20"/>
        </w:rPr>
        <w:t xml:space="preserve"> menší podnikatelé s ročním objemem produkce do 100 tisíc litrů.</w:t>
      </w:r>
    </w:p>
    <w:p w14:paraId="0789B8B1" w14:textId="6944E3D2" w:rsidR="00D73D4E" w:rsidRDefault="00300BDB" w:rsidP="00034FE1">
      <w:pPr>
        <w:pStyle w:val="detail-odstavec"/>
        <w:spacing w:before="0" w:after="0" w:line="259" w:lineRule="auto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noProof/>
          <w:szCs w:val="22"/>
        </w:rPr>
        <w:drawing>
          <wp:inline distT="0" distB="0" distL="0" distR="0" wp14:anchorId="1C4E2743" wp14:editId="1128345A">
            <wp:extent cx="3982085" cy="1642003"/>
            <wp:effectExtent l="0" t="0" r="0" b="0"/>
            <wp:docPr id="72630247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694" cy="171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szCs w:val="22"/>
        </w:rPr>
        <w:t xml:space="preserve">  </w:t>
      </w:r>
      <w:r w:rsidR="00D73D4E">
        <w:rPr>
          <w:rFonts w:ascii="Calibri" w:hAnsi="Calibri" w:cs="Arial"/>
          <w:noProof/>
          <w:szCs w:val="22"/>
        </w:rPr>
        <w:drawing>
          <wp:inline distT="0" distB="0" distL="0" distR="0" wp14:anchorId="188961BF" wp14:editId="345E0814">
            <wp:extent cx="3860518" cy="1691640"/>
            <wp:effectExtent l="0" t="0" r="6985" b="3810"/>
            <wp:docPr id="1444209358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114" cy="171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A4E">
        <w:rPr>
          <w:rFonts w:ascii="Calibri" w:hAnsi="Calibri" w:cs="Arial"/>
          <w:szCs w:val="22"/>
        </w:rPr>
        <w:t xml:space="preserve">  </w:t>
      </w:r>
      <w:r w:rsidR="00B6193C">
        <w:rPr>
          <w:rFonts w:ascii="Calibri" w:hAnsi="Calibri" w:cs="Arial"/>
          <w:noProof/>
          <w:szCs w:val="22"/>
        </w:rPr>
        <w:drawing>
          <wp:inline distT="0" distB="0" distL="0" distR="0" wp14:anchorId="46CDC974" wp14:editId="663AE06F">
            <wp:extent cx="4295140" cy="1921892"/>
            <wp:effectExtent l="0" t="0" r="0" b="2540"/>
            <wp:docPr id="108603138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663" cy="195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D6E6" w14:textId="77777777" w:rsidR="00074D04" w:rsidRDefault="00074D04" w:rsidP="0062583A">
      <w:pPr>
        <w:spacing w:line="216" w:lineRule="auto"/>
      </w:pPr>
    </w:p>
    <w:p w14:paraId="0FB0E6FA" w14:textId="77777777" w:rsidR="0082036E" w:rsidRDefault="0082036E" w:rsidP="008B256F">
      <w:pPr>
        <w:spacing w:line="276" w:lineRule="auto"/>
        <w:jc w:val="both"/>
        <w:rPr>
          <w:rFonts w:ascii="Calibri" w:hAnsi="Calibri" w:cs="Arial"/>
          <w:b/>
          <w:szCs w:val="22"/>
        </w:rPr>
      </w:pPr>
    </w:p>
    <w:p w14:paraId="4F62C4BF" w14:textId="568D8EEC" w:rsidR="008B256F" w:rsidRDefault="008B256F" w:rsidP="008B256F">
      <w:pPr>
        <w:spacing w:line="276" w:lineRule="auto"/>
        <w:jc w:val="both"/>
        <w:rPr>
          <w:rFonts w:ascii="Calibri" w:hAnsi="Calibri" w:cs="Arial"/>
          <w:b/>
          <w:szCs w:val="22"/>
        </w:rPr>
      </w:pPr>
      <w:r w:rsidRPr="00293C65">
        <w:rPr>
          <w:rFonts w:ascii="Calibri" w:hAnsi="Calibri" w:cs="Arial"/>
          <w:b/>
          <w:szCs w:val="22"/>
        </w:rPr>
        <w:t>Kontakt pro média:</w:t>
      </w:r>
      <w:r>
        <w:rPr>
          <w:rFonts w:ascii="Calibri" w:hAnsi="Calibri" w:cs="Arial"/>
          <w:b/>
          <w:szCs w:val="22"/>
        </w:rPr>
        <w:t xml:space="preserve"> </w:t>
      </w:r>
    </w:p>
    <w:p w14:paraId="70F78D06" w14:textId="3BC2B17B" w:rsidR="00007BD2" w:rsidRDefault="008A3AFF" w:rsidP="008B256F">
      <w:pPr>
        <w:spacing w:line="276" w:lineRule="auto"/>
        <w:jc w:val="both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Radka </w:t>
      </w:r>
      <w:proofErr w:type="spellStart"/>
      <w:r>
        <w:rPr>
          <w:rFonts w:ascii="Calibri" w:hAnsi="Calibri" w:cs="Arial"/>
          <w:bCs/>
          <w:szCs w:val="22"/>
        </w:rPr>
        <w:t>Spudichová</w:t>
      </w:r>
      <w:proofErr w:type="spellEnd"/>
      <w:r w:rsidR="008B256F" w:rsidRPr="008B256F">
        <w:rPr>
          <w:rFonts w:ascii="Calibri" w:hAnsi="Calibri" w:cs="Arial"/>
          <w:bCs/>
          <w:szCs w:val="22"/>
        </w:rPr>
        <w:t xml:space="preserve">, </w:t>
      </w:r>
      <w:r w:rsidR="00027752">
        <w:rPr>
          <w:rFonts w:ascii="Calibri" w:hAnsi="Calibri" w:cs="Arial"/>
          <w:bCs/>
          <w:szCs w:val="22"/>
        </w:rPr>
        <w:t xml:space="preserve">PEPR </w:t>
      </w:r>
      <w:proofErr w:type="spellStart"/>
      <w:r w:rsidR="00027752">
        <w:rPr>
          <w:rFonts w:ascii="Calibri" w:hAnsi="Calibri" w:cs="Arial"/>
          <w:bCs/>
          <w:szCs w:val="22"/>
        </w:rPr>
        <w:t>Consulting</w:t>
      </w:r>
      <w:proofErr w:type="spellEnd"/>
      <w:r w:rsidR="008B256F">
        <w:rPr>
          <w:rFonts w:ascii="Calibri" w:hAnsi="Calibri" w:cs="Arial"/>
          <w:bCs/>
          <w:szCs w:val="22"/>
        </w:rPr>
        <w:t>, e</w:t>
      </w:r>
      <w:r w:rsidR="008B256F" w:rsidRPr="008B256F">
        <w:rPr>
          <w:rFonts w:ascii="Calibri" w:hAnsi="Calibri" w:cs="Arial"/>
          <w:bCs/>
          <w:szCs w:val="22"/>
        </w:rPr>
        <w:t xml:space="preserve">-mail: </w:t>
      </w:r>
      <w:hyperlink r:id="rId23" w:history="1">
        <w:r w:rsidRPr="00526CD4">
          <w:rPr>
            <w:rStyle w:val="Hypertextovodkaz"/>
            <w:rFonts w:ascii="Calibri" w:hAnsi="Calibri" w:cs="Arial"/>
            <w:bCs/>
            <w:szCs w:val="22"/>
          </w:rPr>
          <w:t>spudichova@peprconsulting.cz</w:t>
        </w:r>
      </w:hyperlink>
      <w:r w:rsidR="008B256F">
        <w:rPr>
          <w:rFonts w:ascii="Calibri" w:hAnsi="Calibri" w:cs="Arial"/>
          <w:bCs/>
          <w:szCs w:val="22"/>
        </w:rPr>
        <w:t>, t</w:t>
      </w:r>
      <w:r w:rsidR="008B256F" w:rsidRPr="008B256F">
        <w:rPr>
          <w:rFonts w:ascii="Calibri" w:hAnsi="Calibri" w:cs="Arial"/>
          <w:bCs/>
          <w:szCs w:val="22"/>
        </w:rPr>
        <w:t>el.: 72</w:t>
      </w:r>
      <w:r>
        <w:rPr>
          <w:rFonts w:ascii="Calibri" w:hAnsi="Calibri" w:cs="Arial"/>
          <w:bCs/>
          <w:szCs w:val="22"/>
        </w:rPr>
        <w:t>0</w:t>
      </w:r>
      <w:r w:rsidR="008B256F" w:rsidRPr="008B256F">
        <w:rPr>
          <w:rFonts w:ascii="Calibri" w:hAnsi="Calibri" w:cs="Arial"/>
          <w:bCs/>
          <w:szCs w:val="22"/>
        </w:rPr>
        <w:t> </w:t>
      </w:r>
      <w:r>
        <w:rPr>
          <w:rFonts w:ascii="Calibri" w:hAnsi="Calibri" w:cs="Arial"/>
          <w:bCs/>
          <w:szCs w:val="22"/>
        </w:rPr>
        <w:t>315</w:t>
      </w:r>
      <w:r w:rsidR="008B256F">
        <w:rPr>
          <w:rFonts w:ascii="Calibri" w:hAnsi="Calibri" w:cs="Arial"/>
          <w:bCs/>
          <w:szCs w:val="22"/>
        </w:rPr>
        <w:t> </w:t>
      </w:r>
      <w:r>
        <w:rPr>
          <w:rFonts w:ascii="Calibri" w:hAnsi="Calibri" w:cs="Arial"/>
          <w:bCs/>
          <w:szCs w:val="22"/>
        </w:rPr>
        <w:t>850</w:t>
      </w:r>
    </w:p>
    <w:p w14:paraId="19524812" w14:textId="64A188DB" w:rsidR="008B256F" w:rsidRPr="008B256F" w:rsidRDefault="008B256F" w:rsidP="00CE5DD3">
      <w:pPr>
        <w:spacing w:line="276" w:lineRule="auto"/>
        <w:jc w:val="both"/>
        <w:rPr>
          <w:rFonts w:ascii="Calibri" w:hAnsi="Calibri" w:cs="Arial"/>
          <w:bCs/>
          <w:szCs w:val="22"/>
        </w:rPr>
      </w:pPr>
      <w:r>
        <w:rPr>
          <w:rFonts w:ascii="Calibri" w:hAnsi="Calibri" w:cs="Arial"/>
          <w:bCs/>
          <w:szCs w:val="22"/>
        </w:rPr>
        <w:t xml:space="preserve">Martin Chlad, Svaz vinařů ČR, e-mail: </w:t>
      </w:r>
      <w:hyperlink r:id="rId24" w:history="1">
        <w:r w:rsidRPr="00355FA4">
          <w:rPr>
            <w:rStyle w:val="Hypertextovodkaz"/>
            <w:rFonts w:ascii="Calibri" w:hAnsi="Calibri" w:cs="Arial"/>
            <w:bCs/>
            <w:szCs w:val="22"/>
          </w:rPr>
          <w:t>martin.chlad@svcr.cz</w:t>
        </w:r>
      </w:hyperlink>
      <w:r>
        <w:rPr>
          <w:rFonts w:ascii="Calibri" w:hAnsi="Calibri" w:cs="Arial"/>
          <w:bCs/>
          <w:szCs w:val="22"/>
        </w:rPr>
        <w:t>, tel.: 774 778 817</w:t>
      </w:r>
    </w:p>
    <w:sectPr w:rsidR="008B256F" w:rsidRPr="008B256F" w:rsidSect="00AD0621">
      <w:headerReference w:type="default" r:id="rId25"/>
      <w:footerReference w:type="default" r:id="rId26"/>
      <w:pgSz w:w="11906" w:h="16838"/>
      <w:pgMar w:top="125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82CB" w14:textId="77777777" w:rsidR="00AD0621" w:rsidRDefault="00AD0621">
      <w:r>
        <w:separator/>
      </w:r>
    </w:p>
  </w:endnote>
  <w:endnote w:type="continuationSeparator" w:id="0">
    <w:p w14:paraId="329E170E" w14:textId="77777777" w:rsidR="00AD0621" w:rsidRDefault="00AD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Liberation Sans"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78"/>
      <w:gridCol w:w="4394"/>
    </w:tblGrid>
    <w:tr w:rsidR="00694C0D" w:rsidRPr="00694C0D" w14:paraId="58FA9D5F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0D986BB2" w14:textId="7C9CE735" w:rsidR="00694C0D" w:rsidRPr="008B256F" w:rsidRDefault="00694C0D" w:rsidP="008B256F">
          <w:pPr>
            <w:spacing w:line="276" w:lineRule="auto"/>
            <w:jc w:val="both"/>
            <w:rPr>
              <w:rFonts w:ascii="Calibri" w:hAnsi="Calibri" w:cs="Arial"/>
              <w:bCs/>
              <w:szCs w:val="22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B683D0B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b/>
              <w:bCs/>
              <w:color w:val="000000"/>
              <w:sz w:val="22"/>
              <w:szCs w:val="22"/>
              <w:lang w:eastAsia="cs-CZ"/>
            </w:rPr>
          </w:pPr>
        </w:p>
      </w:tc>
    </w:tr>
    <w:tr w:rsidR="00694C0D" w:rsidRPr="00694C0D" w14:paraId="1EBFC8C2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21741F34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7EDDD19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</w:tr>
    <w:tr w:rsidR="00694C0D" w:rsidRPr="00694C0D" w14:paraId="2388F768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E858807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23C04E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00000"/>
              <w:sz w:val="22"/>
              <w:szCs w:val="22"/>
              <w:lang w:eastAsia="cs-CZ"/>
            </w:rPr>
          </w:pPr>
        </w:p>
      </w:tc>
    </w:tr>
    <w:tr w:rsidR="00694C0D" w:rsidRPr="00694C0D" w14:paraId="567CE356" w14:textId="77777777" w:rsidTr="001B3AA6">
      <w:trPr>
        <w:trHeight w:val="300"/>
      </w:trPr>
      <w:tc>
        <w:tcPr>
          <w:tcW w:w="467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588807ED" w14:textId="77777777" w:rsidR="00694C0D" w:rsidRPr="00694C0D" w:rsidRDefault="00694C0D" w:rsidP="00694C0D">
          <w:pPr>
            <w:suppressAutoHyphens w:val="0"/>
            <w:jc w:val="both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A5034F" w14:textId="77777777" w:rsidR="00694C0D" w:rsidRPr="00694C0D" w:rsidRDefault="00694C0D" w:rsidP="00694C0D">
          <w:pPr>
            <w:suppressAutoHyphens w:val="0"/>
            <w:rPr>
              <w:rFonts w:ascii="Calibri" w:hAnsi="Calibri" w:cs="Calibri"/>
              <w:color w:val="0563C1"/>
              <w:sz w:val="22"/>
              <w:szCs w:val="22"/>
              <w:u w:val="single"/>
              <w:lang w:eastAsia="cs-CZ"/>
            </w:rPr>
          </w:pPr>
        </w:p>
      </w:tc>
    </w:tr>
  </w:tbl>
  <w:p w14:paraId="102A3AFA" w14:textId="77777777" w:rsidR="00000D9A" w:rsidRPr="00694C0D" w:rsidRDefault="00000D9A" w:rsidP="00694C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5E42" w14:textId="77777777" w:rsidR="00AD0621" w:rsidRDefault="00AD0621">
      <w:r>
        <w:separator/>
      </w:r>
    </w:p>
  </w:footnote>
  <w:footnote w:type="continuationSeparator" w:id="0">
    <w:p w14:paraId="5B7BD17D" w14:textId="77777777" w:rsidR="00AD0621" w:rsidRDefault="00AD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82A0" w14:textId="59111999" w:rsidR="00000D9A" w:rsidRDefault="00000D9A">
    <w:pPr>
      <w:pStyle w:val="Zhlav"/>
      <w:rPr>
        <w:lang w:eastAsia="cs-CZ"/>
      </w:rPr>
    </w:pPr>
  </w:p>
  <w:p w14:paraId="1050E399" w14:textId="4AF5ABA1" w:rsidR="00E15904" w:rsidRDefault="00E15904" w:rsidP="00E159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57C5DCC" wp14:editId="72BBC423">
          <wp:simplePos x="0" y="0"/>
          <wp:positionH relativeFrom="margin">
            <wp:posOffset>1470660</wp:posOffset>
          </wp:positionH>
          <wp:positionV relativeFrom="paragraph">
            <wp:posOffset>-104140</wp:posOffset>
          </wp:positionV>
          <wp:extent cx="2511425" cy="612775"/>
          <wp:effectExtent l="0" t="0" r="3175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624511452" name="Obrázek 624511452" descr="SVČ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VČ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38258C" w14:textId="336D83B0" w:rsidR="00E15904" w:rsidRDefault="00E15904" w:rsidP="00E15904">
    <w:pPr>
      <w:pStyle w:val="Zhlav"/>
    </w:pPr>
  </w:p>
  <w:p w14:paraId="3616D064" w14:textId="77777777" w:rsidR="00E15904" w:rsidRDefault="00E15904" w:rsidP="00E15904">
    <w:pPr>
      <w:pStyle w:val="Zhlav"/>
    </w:pPr>
  </w:p>
  <w:p w14:paraId="1E9A2A71" w14:textId="77777777" w:rsidR="00571B8D" w:rsidRDefault="00571B8D" w:rsidP="00E15904">
    <w:pPr>
      <w:pStyle w:val="Zhlav"/>
      <w:rPr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86799"/>
    <w:multiLevelType w:val="hybridMultilevel"/>
    <w:tmpl w:val="61D45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7189D"/>
    <w:multiLevelType w:val="multilevel"/>
    <w:tmpl w:val="0B2E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93F3A"/>
    <w:multiLevelType w:val="hybridMultilevel"/>
    <w:tmpl w:val="BC62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95DBC"/>
    <w:multiLevelType w:val="hybridMultilevel"/>
    <w:tmpl w:val="673E0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2696"/>
    <w:multiLevelType w:val="hybridMultilevel"/>
    <w:tmpl w:val="2644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520F"/>
    <w:multiLevelType w:val="multilevel"/>
    <w:tmpl w:val="818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76385D"/>
    <w:multiLevelType w:val="multilevel"/>
    <w:tmpl w:val="311C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55F7189"/>
    <w:multiLevelType w:val="multilevel"/>
    <w:tmpl w:val="DA2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36746"/>
    <w:multiLevelType w:val="multilevel"/>
    <w:tmpl w:val="6F5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547333">
    <w:abstractNumId w:val="0"/>
  </w:num>
  <w:num w:numId="2" w16cid:durableId="885533435">
    <w:abstractNumId w:val="2"/>
  </w:num>
  <w:num w:numId="3" w16cid:durableId="759107157">
    <w:abstractNumId w:val="3"/>
  </w:num>
  <w:num w:numId="4" w16cid:durableId="1259830410">
    <w:abstractNumId w:val="5"/>
  </w:num>
  <w:num w:numId="5" w16cid:durableId="913471215">
    <w:abstractNumId w:val="8"/>
  </w:num>
  <w:num w:numId="6" w16cid:durableId="670522616">
    <w:abstractNumId w:val="7"/>
  </w:num>
  <w:num w:numId="7" w16cid:durableId="2135756369">
    <w:abstractNumId w:val="1"/>
  </w:num>
  <w:num w:numId="8" w16cid:durableId="776877060">
    <w:abstractNumId w:val="4"/>
  </w:num>
  <w:num w:numId="9" w16cid:durableId="1275021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03C09"/>
    <w:rsid w:val="000066B9"/>
    <w:rsid w:val="00007BD2"/>
    <w:rsid w:val="00011CDF"/>
    <w:rsid w:val="00024893"/>
    <w:rsid w:val="00027307"/>
    <w:rsid w:val="00027752"/>
    <w:rsid w:val="00030BC9"/>
    <w:rsid w:val="00031D34"/>
    <w:rsid w:val="00034FE1"/>
    <w:rsid w:val="000357E2"/>
    <w:rsid w:val="00036E6D"/>
    <w:rsid w:val="00041FC7"/>
    <w:rsid w:val="00042242"/>
    <w:rsid w:val="000435DD"/>
    <w:rsid w:val="000447AE"/>
    <w:rsid w:val="00044D88"/>
    <w:rsid w:val="0005340D"/>
    <w:rsid w:val="0005448B"/>
    <w:rsid w:val="0007203E"/>
    <w:rsid w:val="00073091"/>
    <w:rsid w:val="00074D04"/>
    <w:rsid w:val="000752B6"/>
    <w:rsid w:val="00084449"/>
    <w:rsid w:val="000849CD"/>
    <w:rsid w:val="00084A38"/>
    <w:rsid w:val="00085D87"/>
    <w:rsid w:val="0009012E"/>
    <w:rsid w:val="00095F1F"/>
    <w:rsid w:val="00097498"/>
    <w:rsid w:val="00097734"/>
    <w:rsid w:val="000A31FA"/>
    <w:rsid w:val="000A59AA"/>
    <w:rsid w:val="000A677F"/>
    <w:rsid w:val="000A67B4"/>
    <w:rsid w:val="000B09A8"/>
    <w:rsid w:val="000B0DE3"/>
    <w:rsid w:val="000C15B4"/>
    <w:rsid w:val="000D0605"/>
    <w:rsid w:val="000D067C"/>
    <w:rsid w:val="000D306D"/>
    <w:rsid w:val="000D435D"/>
    <w:rsid w:val="000E01E7"/>
    <w:rsid w:val="000E0D1F"/>
    <w:rsid w:val="000E2065"/>
    <w:rsid w:val="000F10D7"/>
    <w:rsid w:val="000F3490"/>
    <w:rsid w:val="000F6740"/>
    <w:rsid w:val="001022AD"/>
    <w:rsid w:val="00102BDF"/>
    <w:rsid w:val="001105BF"/>
    <w:rsid w:val="00110C02"/>
    <w:rsid w:val="00113821"/>
    <w:rsid w:val="00113B2D"/>
    <w:rsid w:val="001144FB"/>
    <w:rsid w:val="00122124"/>
    <w:rsid w:val="00130BFE"/>
    <w:rsid w:val="00130F6B"/>
    <w:rsid w:val="0013433E"/>
    <w:rsid w:val="00141060"/>
    <w:rsid w:val="00142F37"/>
    <w:rsid w:val="0014311A"/>
    <w:rsid w:val="00143A03"/>
    <w:rsid w:val="00143B97"/>
    <w:rsid w:val="00143E94"/>
    <w:rsid w:val="001443D0"/>
    <w:rsid w:val="001470E4"/>
    <w:rsid w:val="001478D9"/>
    <w:rsid w:val="00152DDD"/>
    <w:rsid w:val="00154688"/>
    <w:rsid w:val="00154D6C"/>
    <w:rsid w:val="00155EF5"/>
    <w:rsid w:val="001606BA"/>
    <w:rsid w:val="00161018"/>
    <w:rsid w:val="0016104C"/>
    <w:rsid w:val="0016345E"/>
    <w:rsid w:val="00166AF2"/>
    <w:rsid w:val="00166ED2"/>
    <w:rsid w:val="001707E9"/>
    <w:rsid w:val="00170E6A"/>
    <w:rsid w:val="001739C2"/>
    <w:rsid w:val="00175347"/>
    <w:rsid w:val="001763F1"/>
    <w:rsid w:val="0018272F"/>
    <w:rsid w:val="001939E8"/>
    <w:rsid w:val="0019414D"/>
    <w:rsid w:val="0019665E"/>
    <w:rsid w:val="0019774F"/>
    <w:rsid w:val="001B3AA6"/>
    <w:rsid w:val="001B4D11"/>
    <w:rsid w:val="001B56B8"/>
    <w:rsid w:val="001C0D4D"/>
    <w:rsid w:val="001C3AF3"/>
    <w:rsid w:val="001C5552"/>
    <w:rsid w:val="001D003F"/>
    <w:rsid w:val="001D105F"/>
    <w:rsid w:val="001D567C"/>
    <w:rsid w:val="001E0623"/>
    <w:rsid w:val="001E2289"/>
    <w:rsid w:val="001F03D9"/>
    <w:rsid w:val="001F0D7A"/>
    <w:rsid w:val="001F1EB6"/>
    <w:rsid w:val="001F4DAC"/>
    <w:rsid w:val="001F787E"/>
    <w:rsid w:val="00200962"/>
    <w:rsid w:val="0021309A"/>
    <w:rsid w:val="002206CF"/>
    <w:rsid w:val="00221632"/>
    <w:rsid w:val="00223217"/>
    <w:rsid w:val="00224624"/>
    <w:rsid w:val="00226A95"/>
    <w:rsid w:val="002356EE"/>
    <w:rsid w:val="00245D74"/>
    <w:rsid w:val="00250DF8"/>
    <w:rsid w:val="00251B11"/>
    <w:rsid w:val="00251FED"/>
    <w:rsid w:val="00252DF7"/>
    <w:rsid w:val="00255763"/>
    <w:rsid w:val="002613F6"/>
    <w:rsid w:val="0026308B"/>
    <w:rsid w:val="002636E1"/>
    <w:rsid w:val="00263A2A"/>
    <w:rsid w:val="002667C0"/>
    <w:rsid w:val="0027661E"/>
    <w:rsid w:val="00276A85"/>
    <w:rsid w:val="00277CA8"/>
    <w:rsid w:val="0028220D"/>
    <w:rsid w:val="00290247"/>
    <w:rsid w:val="00293C65"/>
    <w:rsid w:val="002951BC"/>
    <w:rsid w:val="00297FF7"/>
    <w:rsid w:val="002A2B1C"/>
    <w:rsid w:val="002A3222"/>
    <w:rsid w:val="002A3259"/>
    <w:rsid w:val="002B115F"/>
    <w:rsid w:val="002B11FB"/>
    <w:rsid w:val="002B72FD"/>
    <w:rsid w:val="002C7B0F"/>
    <w:rsid w:val="002D38E5"/>
    <w:rsid w:val="002D4F17"/>
    <w:rsid w:val="002E1784"/>
    <w:rsid w:val="002E2664"/>
    <w:rsid w:val="002F1082"/>
    <w:rsid w:val="002F460C"/>
    <w:rsid w:val="002F5942"/>
    <w:rsid w:val="00300BDB"/>
    <w:rsid w:val="00300DDD"/>
    <w:rsid w:val="00302F50"/>
    <w:rsid w:val="003048EC"/>
    <w:rsid w:val="00304CBE"/>
    <w:rsid w:val="0030582F"/>
    <w:rsid w:val="00306D39"/>
    <w:rsid w:val="003077A8"/>
    <w:rsid w:val="00310503"/>
    <w:rsid w:val="0031617D"/>
    <w:rsid w:val="0033059B"/>
    <w:rsid w:val="003411F3"/>
    <w:rsid w:val="00342776"/>
    <w:rsid w:val="0034662A"/>
    <w:rsid w:val="00347699"/>
    <w:rsid w:val="00357B91"/>
    <w:rsid w:val="00357F0B"/>
    <w:rsid w:val="00363AA2"/>
    <w:rsid w:val="003660FD"/>
    <w:rsid w:val="00370D27"/>
    <w:rsid w:val="0037783D"/>
    <w:rsid w:val="00377CF0"/>
    <w:rsid w:val="00383A3D"/>
    <w:rsid w:val="003846A9"/>
    <w:rsid w:val="0039488A"/>
    <w:rsid w:val="00397FC3"/>
    <w:rsid w:val="003A3825"/>
    <w:rsid w:val="003A5BFB"/>
    <w:rsid w:val="003B1755"/>
    <w:rsid w:val="003B32D2"/>
    <w:rsid w:val="003B341E"/>
    <w:rsid w:val="003B6794"/>
    <w:rsid w:val="003B752F"/>
    <w:rsid w:val="003C06F3"/>
    <w:rsid w:val="003C11EF"/>
    <w:rsid w:val="003C1231"/>
    <w:rsid w:val="003C3935"/>
    <w:rsid w:val="003C56BB"/>
    <w:rsid w:val="003C71E2"/>
    <w:rsid w:val="003D090C"/>
    <w:rsid w:val="003D6C04"/>
    <w:rsid w:val="003D74C7"/>
    <w:rsid w:val="003E3B22"/>
    <w:rsid w:val="003E3D82"/>
    <w:rsid w:val="003E5BA9"/>
    <w:rsid w:val="003F009F"/>
    <w:rsid w:val="003F236A"/>
    <w:rsid w:val="0040054C"/>
    <w:rsid w:val="004117D6"/>
    <w:rsid w:val="0041531E"/>
    <w:rsid w:val="0042067B"/>
    <w:rsid w:val="00423281"/>
    <w:rsid w:val="00427F51"/>
    <w:rsid w:val="004317E8"/>
    <w:rsid w:val="00435FEB"/>
    <w:rsid w:val="00436181"/>
    <w:rsid w:val="0044192F"/>
    <w:rsid w:val="00442C84"/>
    <w:rsid w:val="00456A23"/>
    <w:rsid w:val="004601EE"/>
    <w:rsid w:val="004618A9"/>
    <w:rsid w:val="004622B9"/>
    <w:rsid w:val="00463047"/>
    <w:rsid w:val="004653CC"/>
    <w:rsid w:val="0047063E"/>
    <w:rsid w:val="00476EB5"/>
    <w:rsid w:val="004815C8"/>
    <w:rsid w:val="004837B3"/>
    <w:rsid w:val="004865B3"/>
    <w:rsid w:val="00491B3D"/>
    <w:rsid w:val="004925B1"/>
    <w:rsid w:val="004929DA"/>
    <w:rsid w:val="004A25EE"/>
    <w:rsid w:val="004A353D"/>
    <w:rsid w:val="004B49C6"/>
    <w:rsid w:val="004B7FA4"/>
    <w:rsid w:val="004C0313"/>
    <w:rsid w:val="004C2662"/>
    <w:rsid w:val="004D7AA0"/>
    <w:rsid w:val="004E1336"/>
    <w:rsid w:val="004E1FE2"/>
    <w:rsid w:val="004E497D"/>
    <w:rsid w:val="004E4CB3"/>
    <w:rsid w:val="004F53D6"/>
    <w:rsid w:val="004F679C"/>
    <w:rsid w:val="004F7FD4"/>
    <w:rsid w:val="00500D65"/>
    <w:rsid w:val="00500FDC"/>
    <w:rsid w:val="00506EE3"/>
    <w:rsid w:val="00514DB2"/>
    <w:rsid w:val="0051659A"/>
    <w:rsid w:val="00520851"/>
    <w:rsid w:val="0052185D"/>
    <w:rsid w:val="005223C5"/>
    <w:rsid w:val="00525886"/>
    <w:rsid w:val="00525F4F"/>
    <w:rsid w:val="00527DCE"/>
    <w:rsid w:val="00530746"/>
    <w:rsid w:val="00535B82"/>
    <w:rsid w:val="00536D80"/>
    <w:rsid w:val="0053775B"/>
    <w:rsid w:val="005615EE"/>
    <w:rsid w:val="0056619C"/>
    <w:rsid w:val="0056712F"/>
    <w:rsid w:val="0057056C"/>
    <w:rsid w:val="00571B8D"/>
    <w:rsid w:val="0057351C"/>
    <w:rsid w:val="005736B8"/>
    <w:rsid w:val="00580521"/>
    <w:rsid w:val="005814E4"/>
    <w:rsid w:val="0059071B"/>
    <w:rsid w:val="005912D7"/>
    <w:rsid w:val="00595F1B"/>
    <w:rsid w:val="00596534"/>
    <w:rsid w:val="005B1076"/>
    <w:rsid w:val="005B2589"/>
    <w:rsid w:val="005B6CDA"/>
    <w:rsid w:val="005C0315"/>
    <w:rsid w:val="005C7445"/>
    <w:rsid w:val="005D6C80"/>
    <w:rsid w:val="005E215E"/>
    <w:rsid w:val="005E68B0"/>
    <w:rsid w:val="005F3100"/>
    <w:rsid w:val="005F4F0A"/>
    <w:rsid w:val="00600FBA"/>
    <w:rsid w:val="0060430D"/>
    <w:rsid w:val="0060561A"/>
    <w:rsid w:val="00611C50"/>
    <w:rsid w:val="00611F36"/>
    <w:rsid w:val="00614EDD"/>
    <w:rsid w:val="00615FC5"/>
    <w:rsid w:val="0062583A"/>
    <w:rsid w:val="0063280F"/>
    <w:rsid w:val="006339D0"/>
    <w:rsid w:val="006355A3"/>
    <w:rsid w:val="00640655"/>
    <w:rsid w:val="00641187"/>
    <w:rsid w:val="00642B0F"/>
    <w:rsid w:val="00642DF4"/>
    <w:rsid w:val="00643CB7"/>
    <w:rsid w:val="00647144"/>
    <w:rsid w:val="00651872"/>
    <w:rsid w:val="00652A1A"/>
    <w:rsid w:val="00656B0D"/>
    <w:rsid w:val="00660898"/>
    <w:rsid w:val="00661207"/>
    <w:rsid w:val="006709BB"/>
    <w:rsid w:val="0067508D"/>
    <w:rsid w:val="006755B8"/>
    <w:rsid w:val="006817A6"/>
    <w:rsid w:val="00681AE1"/>
    <w:rsid w:val="00682376"/>
    <w:rsid w:val="00694C0D"/>
    <w:rsid w:val="006A71F7"/>
    <w:rsid w:val="006B021A"/>
    <w:rsid w:val="006B08A5"/>
    <w:rsid w:val="006C2CF4"/>
    <w:rsid w:val="006C67E5"/>
    <w:rsid w:val="006D08A9"/>
    <w:rsid w:val="006D0B22"/>
    <w:rsid w:val="006D1B3B"/>
    <w:rsid w:val="006D1F89"/>
    <w:rsid w:val="006D42AE"/>
    <w:rsid w:val="006D5133"/>
    <w:rsid w:val="006E5A4E"/>
    <w:rsid w:val="006E5FEF"/>
    <w:rsid w:val="006F0B72"/>
    <w:rsid w:val="006F75A9"/>
    <w:rsid w:val="007068C4"/>
    <w:rsid w:val="00707E61"/>
    <w:rsid w:val="0071131C"/>
    <w:rsid w:val="00712025"/>
    <w:rsid w:val="007134E3"/>
    <w:rsid w:val="00715787"/>
    <w:rsid w:val="00715A36"/>
    <w:rsid w:val="00717E8F"/>
    <w:rsid w:val="00727E0E"/>
    <w:rsid w:val="00734178"/>
    <w:rsid w:val="00735F8D"/>
    <w:rsid w:val="007368BC"/>
    <w:rsid w:val="00736F7B"/>
    <w:rsid w:val="00745C80"/>
    <w:rsid w:val="007503F5"/>
    <w:rsid w:val="00752F19"/>
    <w:rsid w:val="0075392A"/>
    <w:rsid w:val="0075594E"/>
    <w:rsid w:val="007559C5"/>
    <w:rsid w:val="0076316D"/>
    <w:rsid w:val="00764064"/>
    <w:rsid w:val="00767FC5"/>
    <w:rsid w:val="007751B7"/>
    <w:rsid w:val="007752F5"/>
    <w:rsid w:val="00775EA8"/>
    <w:rsid w:val="0077798D"/>
    <w:rsid w:val="00780A6E"/>
    <w:rsid w:val="007838DA"/>
    <w:rsid w:val="00787FAE"/>
    <w:rsid w:val="007914BB"/>
    <w:rsid w:val="007915C4"/>
    <w:rsid w:val="00793D44"/>
    <w:rsid w:val="00796EEE"/>
    <w:rsid w:val="007976FA"/>
    <w:rsid w:val="007A0072"/>
    <w:rsid w:val="007A5CA4"/>
    <w:rsid w:val="007B17BE"/>
    <w:rsid w:val="007B4B46"/>
    <w:rsid w:val="007B7294"/>
    <w:rsid w:val="007B76F6"/>
    <w:rsid w:val="007C2520"/>
    <w:rsid w:val="007C7E62"/>
    <w:rsid w:val="007E29FE"/>
    <w:rsid w:val="007E3137"/>
    <w:rsid w:val="007E3D27"/>
    <w:rsid w:val="007E503A"/>
    <w:rsid w:val="007F37F4"/>
    <w:rsid w:val="007F510A"/>
    <w:rsid w:val="008003B1"/>
    <w:rsid w:val="00802BD1"/>
    <w:rsid w:val="00814ED4"/>
    <w:rsid w:val="00815E58"/>
    <w:rsid w:val="0082036E"/>
    <w:rsid w:val="008232F8"/>
    <w:rsid w:val="00825B12"/>
    <w:rsid w:val="00826E82"/>
    <w:rsid w:val="0082798B"/>
    <w:rsid w:val="00830897"/>
    <w:rsid w:val="00833E8E"/>
    <w:rsid w:val="00835F4A"/>
    <w:rsid w:val="0084259E"/>
    <w:rsid w:val="0084495B"/>
    <w:rsid w:val="00844CF4"/>
    <w:rsid w:val="00846EA8"/>
    <w:rsid w:val="0085297C"/>
    <w:rsid w:val="00854DB9"/>
    <w:rsid w:val="00857CEE"/>
    <w:rsid w:val="00862EC9"/>
    <w:rsid w:val="008665EB"/>
    <w:rsid w:val="0088362B"/>
    <w:rsid w:val="00885D50"/>
    <w:rsid w:val="00886D5A"/>
    <w:rsid w:val="008A0A5B"/>
    <w:rsid w:val="008A1CEA"/>
    <w:rsid w:val="008A3AFF"/>
    <w:rsid w:val="008B256F"/>
    <w:rsid w:val="008B50A0"/>
    <w:rsid w:val="008B732D"/>
    <w:rsid w:val="008C11BE"/>
    <w:rsid w:val="008C2780"/>
    <w:rsid w:val="008C366A"/>
    <w:rsid w:val="008C7EC3"/>
    <w:rsid w:val="008D1575"/>
    <w:rsid w:val="008D29D3"/>
    <w:rsid w:val="008D31B8"/>
    <w:rsid w:val="008E1C1F"/>
    <w:rsid w:val="008E3987"/>
    <w:rsid w:val="008E499D"/>
    <w:rsid w:val="009009A7"/>
    <w:rsid w:val="0090435A"/>
    <w:rsid w:val="00907884"/>
    <w:rsid w:val="00911918"/>
    <w:rsid w:val="00911E14"/>
    <w:rsid w:val="00913E24"/>
    <w:rsid w:val="00915937"/>
    <w:rsid w:val="00915C90"/>
    <w:rsid w:val="00922E6E"/>
    <w:rsid w:val="00923901"/>
    <w:rsid w:val="00923EE8"/>
    <w:rsid w:val="00927342"/>
    <w:rsid w:val="009328D1"/>
    <w:rsid w:val="009405B9"/>
    <w:rsid w:val="00943630"/>
    <w:rsid w:val="0095101E"/>
    <w:rsid w:val="00955728"/>
    <w:rsid w:val="00955EBB"/>
    <w:rsid w:val="009616ED"/>
    <w:rsid w:val="00961C9F"/>
    <w:rsid w:val="00963ECD"/>
    <w:rsid w:val="00965B18"/>
    <w:rsid w:val="00976682"/>
    <w:rsid w:val="00980306"/>
    <w:rsid w:val="00982A70"/>
    <w:rsid w:val="00987E71"/>
    <w:rsid w:val="00990F06"/>
    <w:rsid w:val="00994A59"/>
    <w:rsid w:val="0099662D"/>
    <w:rsid w:val="009A10D0"/>
    <w:rsid w:val="009A5E3E"/>
    <w:rsid w:val="009A6D52"/>
    <w:rsid w:val="009B0E05"/>
    <w:rsid w:val="009B2BAB"/>
    <w:rsid w:val="009B41FC"/>
    <w:rsid w:val="009C3619"/>
    <w:rsid w:val="009C77FF"/>
    <w:rsid w:val="009D5388"/>
    <w:rsid w:val="009D7D49"/>
    <w:rsid w:val="009E1D80"/>
    <w:rsid w:val="009E4B82"/>
    <w:rsid w:val="009E4FFF"/>
    <w:rsid w:val="009E551C"/>
    <w:rsid w:val="009E5603"/>
    <w:rsid w:val="009F0ED6"/>
    <w:rsid w:val="009F1818"/>
    <w:rsid w:val="009F27F2"/>
    <w:rsid w:val="009F47B8"/>
    <w:rsid w:val="00A04F98"/>
    <w:rsid w:val="00A0688A"/>
    <w:rsid w:val="00A07277"/>
    <w:rsid w:val="00A10131"/>
    <w:rsid w:val="00A11922"/>
    <w:rsid w:val="00A11CC6"/>
    <w:rsid w:val="00A12F51"/>
    <w:rsid w:val="00A148E3"/>
    <w:rsid w:val="00A158A8"/>
    <w:rsid w:val="00A16348"/>
    <w:rsid w:val="00A17433"/>
    <w:rsid w:val="00A17C9D"/>
    <w:rsid w:val="00A229E2"/>
    <w:rsid w:val="00A24151"/>
    <w:rsid w:val="00A24F40"/>
    <w:rsid w:val="00A3144B"/>
    <w:rsid w:val="00A320E3"/>
    <w:rsid w:val="00A37600"/>
    <w:rsid w:val="00A40858"/>
    <w:rsid w:val="00A40A1C"/>
    <w:rsid w:val="00A43062"/>
    <w:rsid w:val="00A46B92"/>
    <w:rsid w:val="00A53FC9"/>
    <w:rsid w:val="00A55DEE"/>
    <w:rsid w:val="00A57980"/>
    <w:rsid w:val="00A63F17"/>
    <w:rsid w:val="00A6556F"/>
    <w:rsid w:val="00A72996"/>
    <w:rsid w:val="00A810E7"/>
    <w:rsid w:val="00A851D1"/>
    <w:rsid w:val="00A853F5"/>
    <w:rsid w:val="00A94E61"/>
    <w:rsid w:val="00A95207"/>
    <w:rsid w:val="00AA3E80"/>
    <w:rsid w:val="00AA47ED"/>
    <w:rsid w:val="00AA5248"/>
    <w:rsid w:val="00AA620F"/>
    <w:rsid w:val="00AB65D0"/>
    <w:rsid w:val="00AB6BA2"/>
    <w:rsid w:val="00AC02BB"/>
    <w:rsid w:val="00AC0F67"/>
    <w:rsid w:val="00AC7ADE"/>
    <w:rsid w:val="00AC7D78"/>
    <w:rsid w:val="00AD0621"/>
    <w:rsid w:val="00AD6C8C"/>
    <w:rsid w:val="00AE1614"/>
    <w:rsid w:val="00AF2387"/>
    <w:rsid w:val="00AF4FBB"/>
    <w:rsid w:val="00B043BE"/>
    <w:rsid w:val="00B11820"/>
    <w:rsid w:val="00B13396"/>
    <w:rsid w:val="00B13BB4"/>
    <w:rsid w:val="00B23A4E"/>
    <w:rsid w:val="00B2440A"/>
    <w:rsid w:val="00B25C51"/>
    <w:rsid w:val="00B306A2"/>
    <w:rsid w:val="00B30747"/>
    <w:rsid w:val="00B32FC7"/>
    <w:rsid w:val="00B43B52"/>
    <w:rsid w:val="00B457BB"/>
    <w:rsid w:val="00B47D8A"/>
    <w:rsid w:val="00B55006"/>
    <w:rsid w:val="00B6193C"/>
    <w:rsid w:val="00B62B98"/>
    <w:rsid w:val="00B642E7"/>
    <w:rsid w:val="00B70236"/>
    <w:rsid w:val="00B70935"/>
    <w:rsid w:val="00B72BB8"/>
    <w:rsid w:val="00B836CA"/>
    <w:rsid w:val="00B85E51"/>
    <w:rsid w:val="00B86817"/>
    <w:rsid w:val="00B95C1D"/>
    <w:rsid w:val="00BA7BFD"/>
    <w:rsid w:val="00BB1EBE"/>
    <w:rsid w:val="00BB3388"/>
    <w:rsid w:val="00BB410F"/>
    <w:rsid w:val="00BC0D37"/>
    <w:rsid w:val="00BC2525"/>
    <w:rsid w:val="00BC3195"/>
    <w:rsid w:val="00BC4AD8"/>
    <w:rsid w:val="00BD7789"/>
    <w:rsid w:val="00BE3A52"/>
    <w:rsid w:val="00BE44C2"/>
    <w:rsid w:val="00BE4E7F"/>
    <w:rsid w:val="00BF16F0"/>
    <w:rsid w:val="00BF3A82"/>
    <w:rsid w:val="00BF487E"/>
    <w:rsid w:val="00BF526E"/>
    <w:rsid w:val="00C10534"/>
    <w:rsid w:val="00C11886"/>
    <w:rsid w:val="00C11F0B"/>
    <w:rsid w:val="00C1286E"/>
    <w:rsid w:val="00C138AF"/>
    <w:rsid w:val="00C22B73"/>
    <w:rsid w:val="00C2413F"/>
    <w:rsid w:val="00C307BF"/>
    <w:rsid w:val="00C30C45"/>
    <w:rsid w:val="00C41CEC"/>
    <w:rsid w:val="00C465E9"/>
    <w:rsid w:val="00C46AC4"/>
    <w:rsid w:val="00C5221A"/>
    <w:rsid w:val="00C52381"/>
    <w:rsid w:val="00C53BC5"/>
    <w:rsid w:val="00C56591"/>
    <w:rsid w:val="00C62533"/>
    <w:rsid w:val="00C65F79"/>
    <w:rsid w:val="00C66A5A"/>
    <w:rsid w:val="00C67EA2"/>
    <w:rsid w:val="00C70DF4"/>
    <w:rsid w:val="00C7179B"/>
    <w:rsid w:val="00C71E12"/>
    <w:rsid w:val="00C73D2B"/>
    <w:rsid w:val="00C84BB9"/>
    <w:rsid w:val="00C86D15"/>
    <w:rsid w:val="00C91CF0"/>
    <w:rsid w:val="00C9362B"/>
    <w:rsid w:val="00CA44C7"/>
    <w:rsid w:val="00CA7426"/>
    <w:rsid w:val="00CA776D"/>
    <w:rsid w:val="00CB316F"/>
    <w:rsid w:val="00CB4178"/>
    <w:rsid w:val="00CC03CA"/>
    <w:rsid w:val="00CC0AC6"/>
    <w:rsid w:val="00CC31E2"/>
    <w:rsid w:val="00CC3EBC"/>
    <w:rsid w:val="00CC5826"/>
    <w:rsid w:val="00CC7850"/>
    <w:rsid w:val="00CE5DD3"/>
    <w:rsid w:val="00CF006B"/>
    <w:rsid w:val="00D05055"/>
    <w:rsid w:val="00D05DAD"/>
    <w:rsid w:val="00D06183"/>
    <w:rsid w:val="00D11FF7"/>
    <w:rsid w:val="00D17AEE"/>
    <w:rsid w:val="00D20B97"/>
    <w:rsid w:val="00D20BB1"/>
    <w:rsid w:val="00D24D4D"/>
    <w:rsid w:val="00D32729"/>
    <w:rsid w:val="00D37874"/>
    <w:rsid w:val="00D37935"/>
    <w:rsid w:val="00D42E07"/>
    <w:rsid w:val="00D43A13"/>
    <w:rsid w:val="00D530DF"/>
    <w:rsid w:val="00D56F77"/>
    <w:rsid w:val="00D574B1"/>
    <w:rsid w:val="00D628BD"/>
    <w:rsid w:val="00D64703"/>
    <w:rsid w:val="00D66092"/>
    <w:rsid w:val="00D669E3"/>
    <w:rsid w:val="00D73D4E"/>
    <w:rsid w:val="00D75E97"/>
    <w:rsid w:val="00D76F90"/>
    <w:rsid w:val="00D77434"/>
    <w:rsid w:val="00D837B6"/>
    <w:rsid w:val="00D84D22"/>
    <w:rsid w:val="00DA126B"/>
    <w:rsid w:val="00DA2282"/>
    <w:rsid w:val="00DA631D"/>
    <w:rsid w:val="00DB3AC4"/>
    <w:rsid w:val="00DB71D6"/>
    <w:rsid w:val="00DC0AB5"/>
    <w:rsid w:val="00DD3494"/>
    <w:rsid w:val="00DD4F83"/>
    <w:rsid w:val="00DD6C70"/>
    <w:rsid w:val="00DD71B8"/>
    <w:rsid w:val="00DD7BA3"/>
    <w:rsid w:val="00DE40FB"/>
    <w:rsid w:val="00DF0514"/>
    <w:rsid w:val="00DF54D0"/>
    <w:rsid w:val="00DF6032"/>
    <w:rsid w:val="00DF62ED"/>
    <w:rsid w:val="00DF74FD"/>
    <w:rsid w:val="00DF7DBE"/>
    <w:rsid w:val="00E00734"/>
    <w:rsid w:val="00E017D7"/>
    <w:rsid w:val="00E13740"/>
    <w:rsid w:val="00E15904"/>
    <w:rsid w:val="00E201A7"/>
    <w:rsid w:val="00E20BF2"/>
    <w:rsid w:val="00E22EA2"/>
    <w:rsid w:val="00E24D54"/>
    <w:rsid w:val="00E257C8"/>
    <w:rsid w:val="00E277F7"/>
    <w:rsid w:val="00E32F71"/>
    <w:rsid w:val="00E35175"/>
    <w:rsid w:val="00E52991"/>
    <w:rsid w:val="00E52F00"/>
    <w:rsid w:val="00E544F3"/>
    <w:rsid w:val="00E56E8F"/>
    <w:rsid w:val="00E5708C"/>
    <w:rsid w:val="00E64B8A"/>
    <w:rsid w:val="00E84B5E"/>
    <w:rsid w:val="00E95D98"/>
    <w:rsid w:val="00EA380D"/>
    <w:rsid w:val="00EA5EA0"/>
    <w:rsid w:val="00EB1C84"/>
    <w:rsid w:val="00EB7AC2"/>
    <w:rsid w:val="00EC4884"/>
    <w:rsid w:val="00EC6213"/>
    <w:rsid w:val="00EE2501"/>
    <w:rsid w:val="00EE2B03"/>
    <w:rsid w:val="00EE5B8A"/>
    <w:rsid w:val="00EF1C8F"/>
    <w:rsid w:val="00EF31C3"/>
    <w:rsid w:val="00EF6793"/>
    <w:rsid w:val="00F009EE"/>
    <w:rsid w:val="00F04947"/>
    <w:rsid w:val="00F16D1C"/>
    <w:rsid w:val="00F24F45"/>
    <w:rsid w:val="00F25091"/>
    <w:rsid w:val="00F30328"/>
    <w:rsid w:val="00F34540"/>
    <w:rsid w:val="00F36814"/>
    <w:rsid w:val="00F42D80"/>
    <w:rsid w:val="00F46430"/>
    <w:rsid w:val="00F5427E"/>
    <w:rsid w:val="00F55CAA"/>
    <w:rsid w:val="00F56FFE"/>
    <w:rsid w:val="00F632AD"/>
    <w:rsid w:val="00F636E5"/>
    <w:rsid w:val="00F7365A"/>
    <w:rsid w:val="00F73C09"/>
    <w:rsid w:val="00F73EFD"/>
    <w:rsid w:val="00F7799B"/>
    <w:rsid w:val="00F813D4"/>
    <w:rsid w:val="00F852E9"/>
    <w:rsid w:val="00F8622C"/>
    <w:rsid w:val="00F875D1"/>
    <w:rsid w:val="00F956B2"/>
    <w:rsid w:val="00F967B6"/>
    <w:rsid w:val="00F96817"/>
    <w:rsid w:val="00FA0A85"/>
    <w:rsid w:val="00FA1096"/>
    <w:rsid w:val="00FB5812"/>
    <w:rsid w:val="00FB6EC9"/>
    <w:rsid w:val="00FC110C"/>
    <w:rsid w:val="00FC5AEC"/>
    <w:rsid w:val="00FD3C32"/>
    <w:rsid w:val="00FD4523"/>
    <w:rsid w:val="00FD4B21"/>
    <w:rsid w:val="00FD4CA4"/>
    <w:rsid w:val="00FD646C"/>
    <w:rsid w:val="00FE60F2"/>
    <w:rsid w:val="00FF0C5E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36D309"/>
  <w15:docId w15:val="{F5FC11F3-19BC-4F11-A642-04F1088A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897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link w:val="Nadpis3Char"/>
    <w:uiPriority w:val="9"/>
    <w:qFormat/>
    <w:rsid w:val="00643CB7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30897"/>
    <w:rPr>
      <w:rFonts w:ascii="Symbol" w:hAnsi="Symbol" w:cs="Symbol" w:hint="default"/>
    </w:rPr>
  </w:style>
  <w:style w:type="character" w:customStyle="1" w:styleId="WW8Num1z2">
    <w:name w:val="WW8Num1z2"/>
    <w:rsid w:val="00830897"/>
    <w:rPr>
      <w:rFonts w:ascii="Courier New" w:hAnsi="Courier New" w:cs="Courier New" w:hint="default"/>
    </w:rPr>
  </w:style>
  <w:style w:type="character" w:customStyle="1" w:styleId="WW8Num1z3">
    <w:name w:val="WW8Num1z3"/>
    <w:rsid w:val="00830897"/>
    <w:rPr>
      <w:rFonts w:ascii="Wingdings" w:hAnsi="Wingdings" w:cs="Wingdings" w:hint="default"/>
    </w:rPr>
  </w:style>
  <w:style w:type="character" w:customStyle="1" w:styleId="WW8Num2z0">
    <w:name w:val="WW8Num2z0"/>
    <w:rsid w:val="00830897"/>
    <w:rPr>
      <w:rFonts w:ascii="Symbol" w:hAnsi="Symbol" w:cs="Symbol" w:hint="default"/>
      <w:color w:val="auto"/>
    </w:rPr>
  </w:style>
  <w:style w:type="character" w:customStyle="1" w:styleId="WW8Num2z1">
    <w:name w:val="WW8Num2z1"/>
    <w:rsid w:val="00830897"/>
    <w:rPr>
      <w:rFonts w:ascii="Courier New" w:hAnsi="Courier New" w:cs="Courier New" w:hint="default"/>
    </w:rPr>
  </w:style>
  <w:style w:type="character" w:customStyle="1" w:styleId="WW8Num2z2">
    <w:name w:val="WW8Num2z2"/>
    <w:rsid w:val="00830897"/>
    <w:rPr>
      <w:rFonts w:ascii="Wingdings" w:hAnsi="Wingdings" w:cs="Wingdings" w:hint="default"/>
    </w:rPr>
  </w:style>
  <w:style w:type="character" w:customStyle="1" w:styleId="WW8Num2z3">
    <w:name w:val="WW8Num2z3"/>
    <w:rsid w:val="00830897"/>
    <w:rPr>
      <w:rFonts w:ascii="Symbol" w:hAnsi="Symbol" w:cs="Symbol" w:hint="default"/>
    </w:rPr>
  </w:style>
  <w:style w:type="character" w:customStyle="1" w:styleId="WW8Num3z0">
    <w:name w:val="WW8Num3z0"/>
    <w:rsid w:val="00830897"/>
    <w:rPr>
      <w:rFonts w:ascii="Wingdings" w:hAnsi="Wingdings" w:cs="Wingdings" w:hint="default"/>
    </w:rPr>
  </w:style>
  <w:style w:type="character" w:customStyle="1" w:styleId="WW8Num3z1">
    <w:name w:val="WW8Num3z1"/>
    <w:rsid w:val="00830897"/>
    <w:rPr>
      <w:rFonts w:ascii="Courier New" w:hAnsi="Courier New" w:cs="Courier New" w:hint="default"/>
    </w:rPr>
  </w:style>
  <w:style w:type="character" w:customStyle="1" w:styleId="WW8Num3z3">
    <w:name w:val="WW8Num3z3"/>
    <w:rsid w:val="00830897"/>
    <w:rPr>
      <w:rFonts w:ascii="Symbol" w:hAnsi="Symbol" w:cs="Symbol" w:hint="default"/>
    </w:rPr>
  </w:style>
  <w:style w:type="character" w:customStyle="1" w:styleId="WW8Num4z0">
    <w:name w:val="WW8Num4z0"/>
    <w:rsid w:val="00830897"/>
    <w:rPr>
      <w:rFonts w:ascii="Symbol" w:hAnsi="Symbol" w:cs="Symbol" w:hint="default"/>
    </w:rPr>
  </w:style>
  <w:style w:type="character" w:customStyle="1" w:styleId="WW8Num4z1">
    <w:name w:val="WW8Num4z1"/>
    <w:rsid w:val="00830897"/>
    <w:rPr>
      <w:rFonts w:ascii="Courier New" w:hAnsi="Courier New" w:cs="Courier New" w:hint="default"/>
    </w:rPr>
  </w:style>
  <w:style w:type="character" w:customStyle="1" w:styleId="WW8Num4z2">
    <w:name w:val="WW8Num4z2"/>
    <w:rsid w:val="00830897"/>
    <w:rPr>
      <w:rFonts w:ascii="Wingdings" w:hAnsi="Wingdings" w:cs="Wingdings" w:hint="default"/>
    </w:rPr>
  </w:style>
  <w:style w:type="character" w:customStyle="1" w:styleId="WW8Num5z0">
    <w:name w:val="WW8Num5z0"/>
    <w:rsid w:val="00830897"/>
    <w:rPr>
      <w:rFonts w:ascii="Symbol" w:hAnsi="Symbol" w:cs="Symbol" w:hint="default"/>
    </w:rPr>
  </w:style>
  <w:style w:type="character" w:customStyle="1" w:styleId="WW8Num5z1">
    <w:name w:val="WW8Num5z1"/>
    <w:rsid w:val="00830897"/>
    <w:rPr>
      <w:rFonts w:ascii="Courier New" w:hAnsi="Courier New" w:cs="Courier New" w:hint="default"/>
    </w:rPr>
  </w:style>
  <w:style w:type="character" w:customStyle="1" w:styleId="WW8Num5z2">
    <w:name w:val="WW8Num5z2"/>
    <w:rsid w:val="00830897"/>
    <w:rPr>
      <w:rFonts w:ascii="Wingdings" w:hAnsi="Wingdings" w:cs="Wingdings" w:hint="default"/>
    </w:rPr>
  </w:style>
  <w:style w:type="character" w:customStyle="1" w:styleId="WW8Num6z0">
    <w:name w:val="WW8Num6z0"/>
    <w:rsid w:val="00830897"/>
    <w:rPr>
      <w:rFonts w:ascii="Symbol" w:hAnsi="Symbol" w:cs="Symbol" w:hint="default"/>
    </w:rPr>
  </w:style>
  <w:style w:type="character" w:customStyle="1" w:styleId="WW8Num6z1">
    <w:name w:val="WW8Num6z1"/>
    <w:rsid w:val="00830897"/>
    <w:rPr>
      <w:rFonts w:ascii="Courier New" w:hAnsi="Courier New" w:cs="Courier New" w:hint="default"/>
    </w:rPr>
  </w:style>
  <w:style w:type="character" w:customStyle="1" w:styleId="WW8Num6z2">
    <w:name w:val="WW8Num6z2"/>
    <w:rsid w:val="00830897"/>
    <w:rPr>
      <w:rFonts w:ascii="Wingdings" w:hAnsi="Wingdings" w:cs="Wingdings" w:hint="default"/>
    </w:rPr>
  </w:style>
  <w:style w:type="character" w:customStyle="1" w:styleId="WW8Num7z0">
    <w:name w:val="WW8Num7z0"/>
    <w:rsid w:val="00830897"/>
    <w:rPr>
      <w:rFonts w:ascii="Wingdings" w:hAnsi="Wingdings" w:cs="Wingdings" w:hint="default"/>
    </w:rPr>
  </w:style>
  <w:style w:type="character" w:customStyle="1" w:styleId="WW8Num7z1">
    <w:name w:val="WW8Num7z1"/>
    <w:rsid w:val="00830897"/>
    <w:rPr>
      <w:rFonts w:ascii="Courier New" w:hAnsi="Courier New" w:cs="Courier New" w:hint="default"/>
    </w:rPr>
  </w:style>
  <w:style w:type="character" w:customStyle="1" w:styleId="WW8Num7z3">
    <w:name w:val="WW8Num7z3"/>
    <w:rsid w:val="00830897"/>
    <w:rPr>
      <w:rFonts w:ascii="Symbol" w:hAnsi="Symbol" w:cs="Symbol" w:hint="default"/>
    </w:rPr>
  </w:style>
  <w:style w:type="character" w:customStyle="1" w:styleId="WW8Num8z0">
    <w:name w:val="WW8Num8z0"/>
    <w:rsid w:val="00830897"/>
    <w:rPr>
      <w:rFonts w:ascii="Symbol" w:hAnsi="Symbol" w:cs="Symbol" w:hint="default"/>
    </w:rPr>
  </w:style>
  <w:style w:type="character" w:customStyle="1" w:styleId="WW8Num8z1">
    <w:name w:val="WW8Num8z1"/>
    <w:rsid w:val="00830897"/>
    <w:rPr>
      <w:rFonts w:ascii="Courier New" w:hAnsi="Courier New" w:cs="Courier New" w:hint="default"/>
    </w:rPr>
  </w:style>
  <w:style w:type="character" w:customStyle="1" w:styleId="WW8Num8z2">
    <w:name w:val="WW8Num8z2"/>
    <w:rsid w:val="00830897"/>
    <w:rPr>
      <w:rFonts w:ascii="Wingdings" w:hAnsi="Wingdings" w:cs="Wingdings" w:hint="default"/>
    </w:rPr>
  </w:style>
  <w:style w:type="character" w:customStyle="1" w:styleId="WW8Num9z0">
    <w:name w:val="WW8Num9z0"/>
    <w:rsid w:val="00830897"/>
    <w:rPr>
      <w:rFonts w:ascii="Symbol" w:hAnsi="Symbol" w:cs="Symbol" w:hint="default"/>
    </w:rPr>
  </w:style>
  <w:style w:type="character" w:customStyle="1" w:styleId="WW8Num9z1">
    <w:name w:val="WW8Num9z1"/>
    <w:rsid w:val="00830897"/>
    <w:rPr>
      <w:rFonts w:ascii="Courier New" w:hAnsi="Courier New" w:cs="Courier New" w:hint="default"/>
    </w:rPr>
  </w:style>
  <w:style w:type="character" w:customStyle="1" w:styleId="WW8Num9z2">
    <w:name w:val="WW8Num9z2"/>
    <w:rsid w:val="00830897"/>
    <w:rPr>
      <w:rFonts w:ascii="Wingdings" w:hAnsi="Wingdings" w:cs="Wingdings" w:hint="default"/>
    </w:rPr>
  </w:style>
  <w:style w:type="character" w:customStyle="1" w:styleId="WW8Num10z0">
    <w:name w:val="WW8Num10z0"/>
    <w:rsid w:val="00830897"/>
    <w:rPr>
      <w:rFonts w:ascii="Symbol" w:hAnsi="Symbol" w:cs="Symbol" w:hint="default"/>
    </w:rPr>
  </w:style>
  <w:style w:type="character" w:customStyle="1" w:styleId="WW8Num10z1">
    <w:name w:val="WW8Num10z1"/>
    <w:rsid w:val="00830897"/>
    <w:rPr>
      <w:rFonts w:ascii="Courier New" w:hAnsi="Courier New" w:cs="Courier New" w:hint="default"/>
    </w:rPr>
  </w:style>
  <w:style w:type="character" w:customStyle="1" w:styleId="WW8Num10z2">
    <w:name w:val="WW8Num10z2"/>
    <w:rsid w:val="00830897"/>
    <w:rPr>
      <w:rFonts w:ascii="Wingdings" w:hAnsi="Wingdings" w:cs="Wingdings" w:hint="default"/>
    </w:rPr>
  </w:style>
  <w:style w:type="character" w:customStyle="1" w:styleId="WW8Num11z0">
    <w:name w:val="WW8Num11z0"/>
    <w:rsid w:val="00830897"/>
    <w:rPr>
      <w:rFonts w:ascii="Symbol" w:hAnsi="Symbol" w:cs="Symbol" w:hint="default"/>
    </w:rPr>
  </w:style>
  <w:style w:type="character" w:customStyle="1" w:styleId="WW8Num11z1">
    <w:name w:val="WW8Num11z1"/>
    <w:rsid w:val="00830897"/>
    <w:rPr>
      <w:rFonts w:ascii="Courier New" w:hAnsi="Courier New" w:cs="Courier New" w:hint="default"/>
    </w:rPr>
  </w:style>
  <w:style w:type="character" w:customStyle="1" w:styleId="WW8Num11z2">
    <w:name w:val="WW8Num11z2"/>
    <w:rsid w:val="00830897"/>
    <w:rPr>
      <w:rFonts w:ascii="Wingdings" w:hAnsi="Wingdings" w:cs="Wingdings" w:hint="default"/>
    </w:rPr>
  </w:style>
  <w:style w:type="character" w:customStyle="1" w:styleId="WW8Num12z0">
    <w:name w:val="WW8Num12z0"/>
    <w:rsid w:val="00830897"/>
  </w:style>
  <w:style w:type="character" w:customStyle="1" w:styleId="WW8Num12z1">
    <w:name w:val="WW8Num12z1"/>
    <w:rsid w:val="00830897"/>
  </w:style>
  <w:style w:type="character" w:customStyle="1" w:styleId="WW8Num12z2">
    <w:name w:val="WW8Num12z2"/>
    <w:rsid w:val="00830897"/>
  </w:style>
  <w:style w:type="character" w:customStyle="1" w:styleId="WW8Num12z3">
    <w:name w:val="WW8Num12z3"/>
    <w:rsid w:val="00830897"/>
  </w:style>
  <w:style w:type="character" w:customStyle="1" w:styleId="WW8Num12z4">
    <w:name w:val="WW8Num12z4"/>
    <w:rsid w:val="00830897"/>
  </w:style>
  <w:style w:type="character" w:customStyle="1" w:styleId="WW8Num12z5">
    <w:name w:val="WW8Num12z5"/>
    <w:rsid w:val="00830897"/>
  </w:style>
  <w:style w:type="character" w:customStyle="1" w:styleId="WW8Num12z6">
    <w:name w:val="WW8Num12z6"/>
    <w:rsid w:val="00830897"/>
  </w:style>
  <w:style w:type="character" w:customStyle="1" w:styleId="WW8Num12z7">
    <w:name w:val="WW8Num12z7"/>
    <w:rsid w:val="00830897"/>
  </w:style>
  <w:style w:type="character" w:customStyle="1" w:styleId="WW8Num12z8">
    <w:name w:val="WW8Num12z8"/>
    <w:rsid w:val="00830897"/>
  </w:style>
  <w:style w:type="character" w:customStyle="1" w:styleId="WW8Num13z0">
    <w:name w:val="WW8Num13z0"/>
    <w:rsid w:val="00830897"/>
    <w:rPr>
      <w:rFonts w:ascii="Symbol" w:hAnsi="Symbol" w:cs="Symbol" w:hint="default"/>
    </w:rPr>
  </w:style>
  <w:style w:type="character" w:customStyle="1" w:styleId="WW8Num13z1">
    <w:name w:val="WW8Num13z1"/>
    <w:rsid w:val="00830897"/>
    <w:rPr>
      <w:rFonts w:ascii="Courier New" w:hAnsi="Courier New" w:cs="Courier New" w:hint="default"/>
    </w:rPr>
  </w:style>
  <w:style w:type="character" w:customStyle="1" w:styleId="WW8Num13z2">
    <w:name w:val="WW8Num13z2"/>
    <w:rsid w:val="00830897"/>
    <w:rPr>
      <w:rFonts w:ascii="Wingdings" w:hAnsi="Wingdings" w:cs="Wingdings" w:hint="default"/>
    </w:rPr>
  </w:style>
  <w:style w:type="character" w:customStyle="1" w:styleId="WW8Num14z0">
    <w:name w:val="WW8Num14z0"/>
    <w:rsid w:val="00830897"/>
    <w:rPr>
      <w:rFonts w:ascii="Symbol" w:hAnsi="Symbol" w:cs="Symbol" w:hint="default"/>
    </w:rPr>
  </w:style>
  <w:style w:type="character" w:customStyle="1" w:styleId="WW8Num14z1">
    <w:name w:val="WW8Num14z1"/>
    <w:rsid w:val="00830897"/>
    <w:rPr>
      <w:rFonts w:ascii="Courier New" w:hAnsi="Courier New" w:cs="Courier New" w:hint="default"/>
    </w:rPr>
  </w:style>
  <w:style w:type="character" w:customStyle="1" w:styleId="WW8Num14z2">
    <w:name w:val="WW8Num14z2"/>
    <w:rsid w:val="00830897"/>
    <w:rPr>
      <w:rFonts w:ascii="Wingdings" w:hAnsi="Wingdings" w:cs="Wingdings" w:hint="default"/>
    </w:rPr>
  </w:style>
  <w:style w:type="character" w:customStyle="1" w:styleId="WW8Num15z0">
    <w:name w:val="WW8Num15z0"/>
    <w:rsid w:val="00830897"/>
    <w:rPr>
      <w:rFonts w:ascii="Symbol" w:hAnsi="Symbol" w:cs="Symbol" w:hint="default"/>
    </w:rPr>
  </w:style>
  <w:style w:type="character" w:customStyle="1" w:styleId="WW8Num15z1">
    <w:name w:val="WW8Num15z1"/>
    <w:rsid w:val="00830897"/>
    <w:rPr>
      <w:rFonts w:ascii="Courier New" w:hAnsi="Courier New" w:cs="Courier New" w:hint="default"/>
    </w:rPr>
  </w:style>
  <w:style w:type="character" w:customStyle="1" w:styleId="WW8Num15z2">
    <w:name w:val="WW8Num15z2"/>
    <w:rsid w:val="00830897"/>
    <w:rPr>
      <w:rFonts w:ascii="Wingdings" w:hAnsi="Wingdings" w:cs="Wingdings" w:hint="default"/>
    </w:rPr>
  </w:style>
  <w:style w:type="character" w:customStyle="1" w:styleId="WW8Num16z0">
    <w:name w:val="WW8Num16z0"/>
    <w:rsid w:val="00830897"/>
    <w:rPr>
      <w:rFonts w:ascii="Symbol" w:hAnsi="Symbol" w:cs="Symbol" w:hint="default"/>
    </w:rPr>
  </w:style>
  <w:style w:type="character" w:customStyle="1" w:styleId="WW8Num16z1">
    <w:name w:val="WW8Num16z1"/>
    <w:rsid w:val="00830897"/>
    <w:rPr>
      <w:rFonts w:ascii="Courier New" w:hAnsi="Courier New" w:cs="Courier New" w:hint="default"/>
    </w:rPr>
  </w:style>
  <w:style w:type="character" w:customStyle="1" w:styleId="WW8Num16z2">
    <w:name w:val="WW8Num16z2"/>
    <w:rsid w:val="00830897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830897"/>
  </w:style>
  <w:style w:type="character" w:customStyle="1" w:styleId="autor-text">
    <w:name w:val="autor-text"/>
    <w:basedOn w:val="Standardnpsmoodstavce1"/>
    <w:rsid w:val="00830897"/>
  </w:style>
  <w:style w:type="character" w:styleId="Hypertextovodkaz">
    <w:name w:val="Hyperlink"/>
    <w:rsid w:val="00830897"/>
    <w:rPr>
      <w:color w:val="0000FF"/>
      <w:u w:val="single"/>
    </w:rPr>
  </w:style>
  <w:style w:type="character" w:customStyle="1" w:styleId="tamtamhighlight">
    <w:name w:val="tamtamhighlight"/>
    <w:basedOn w:val="Standardnpsmoodstavce1"/>
    <w:rsid w:val="00830897"/>
  </w:style>
  <w:style w:type="character" w:customStyle="1" w:styleId="tamtamhighlight1">
    <w:name w:val="tamtamhighlight1"/>
    <w:rsid w:val="00830897"/>
    <w:rPr>
      <w:color w:val="FF0000"/>
    </w:rPr>
  </w:style>
  <w:style w:type="character" w:customStyle="1" w:styleId="apple-converted-space">
    <w:name w:val="apple-converted-space"/>
    <w:basedOn w:val="Standardnpsmoodstavce1"/>
    <w:rsid w:val="00830897"/>
  </w:style>
  <w:style w:type="character" w:customStyle="1" w:styleId="Odkaznakoment1">
    <w:name w:val="Odkaz na komentář1"/>
    <w:rsid w:val="00830897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830897"/>
  </w:style>
  <w:style w:type="character" w:customStyle="1" w:styleId="PedmtkomenteChar">
    <w:name w:val="Předmět komentáře Char"/>
    <w:rsid w:val="00830897"/>
    <w:rPr>
      <w:b/>
      <w:bCs/>
    </w:rPr>
  </w:style>
  <w:style w:type="character" w:styleId="Siln">
    <w:name w:val="Strong"/>
    <w:uiPriority w:val="22"/>
    <w:qFormat/>
    <w:rsid w:val="00830897"/>
    <w:rPr>
      <w:b/>
      <w:bCs/>
    </w:rPr>
  </w:style>
  <w:style w:type="paragraph" w:customStyle="1" w:styleId="Nadpis">
    <w:name w:val="Nadpis"/>
    <w:basedOn w:val="Normln"/>
    <w:next w:val="Zkladntext"/>
    <w:rsid w:val="0083089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830897"/>
    <w:pPr>
      <w:spacing w:after="140" w:line="288" w:lineRule="auto"/>
    </w:pPr>
  </w:style>
  <w:style w:type="paragraph" w:styleId="Seznam">
    <w:name w:val="List"/>
    <w:basedOn w:val="Zkladntext"/>
    <w:rsid w:val="00830897"/>
    <w:rPr>
      <w:rFonts w:cs="Mangal"/>
    </w:rPr>
  </w:style>
  <w:style w:type="paragraph" w:styleId="Titulek">
    <w:name w:val="caption"/>
    <w:basedOn w:val="Normln"/>
    <w:qFormat/>
    <w:rsid w:val="0083089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30897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rsid w:val="00830897"/>
    <w:pPr>
      <w:spacing w:before="280" w:after="280"/>
    </w:pPr>
  </w:style>
  <w:style w:type="paragraph" w:customStyle="1" w:styleId="textclanku">
    <w:name w:val="textclanku"/>
    <w:basedOn w:val="Normln"/>
    <w:rsid w:val="00830897"/>
    <w:pPr>
      <w:spacing w:before="280" w:after="280"/>
    </w:pPr>
  </w:style>
  <w:style w:type="paragraph" w:customStyle="1" w:styleId="ListParagraph1">
    <w:name w:val="List Paragraph1"/>
    <w:basedOn w:val="Normln"/>
    <w:rsid w:val="0083089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sid w:val="00830897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link w:val="ZhlavChar"/>
    <w:uiPriority w:val="99"/>
    <w:rsid w:val="008308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30897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sid w:val="00830897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830897"/>
    <w:rPr>
      <w:b/>
      <w:bCs/>
    </w:rPr>
  </w:style>
  <w:style w:type="paragraph" w:styleId="Odstavecseseznamem">
    <w:name w:val="List Paragraph"/>
    <w:basedOn w:val="Normln"/>
    <w:qFormat/>
    <w:rsid w:val="0083089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rsid w:val="00830897"/>
    <w:pPr>
      <w:spacing w:before="280" w:after="280"/>
    </w:pPr>
  </w:style>
  <w:style w:type="paragraph" w:customStyle="1" w:styleId="Default">
    <w:name w:val="Default"/>
    <w:rsid w:val="00830897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eastAsia="zh-CN" w:bidi="hi-IN"/>
    </w:rPr>
  </w:style>
  <w:style w:type="character" w:customStyle="1" w:styleId="Nevyeenzmnka1">
    <w:name w:val="Nevyřešená zmínka1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9F1818"/>
    <w:rPr>
      <w:color w:val="954F7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BD2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074D04"/>
  </w:style>
  <w:style w:type="character" w:customStyle="1" w:styleId="Nadpis3Char">
    <w:name w:val="Nadpis 3 Char"/>
    <w:basedOn w:val="Standardnpsmoodstavce"/>
    <w:link w:val="Nadpis3"/>
    <w:uiPriority w:val="9"/>
    <w:rsid w:val="00643CB7"/>
    <w:rPr>
      <w:b/>
      <w:bCs/>
      <w:sz w:val="27"/>
      <w:szCs w:val="27"/>
      <w:lang w:val="en-GB" w:eastAsia="en-GB"/>
    </w:rPr>
  </w:style>
  <w:style w:type="paragraph" w:styleId="Revize">
    <w:name w:val="Revision"/>
    <w:hidden/>
    <w:uiPriority w:val="99"/>
    <w:semiHidden/>
    <w:rsid w:val="00826E82"/>
    <w:rPr>
      <w:sz w:val="24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E15904"/>
    <w:rPr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43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43BE"/>
    <w:rPr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B04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martin.chlad@svcr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spudichova@peprconsulting.cz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3aeac-75b5-46af-b067-9dc1899b90c0">
      <Terms xmlns="http://schemas.microsoft.com/office/infopath/2007/PartnerControls"/>
    </lcf76f155ced4ddcb4097134ff3c332f>
    <TaxCatchAll xmlns="2b82150d-d90c-41c0-b1c4-17bf9ca004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00520AB3CC846B5834104B786A9BA" ma:contentTypeVersion="18" ma:contentTypeDescription="Create a new document." ma:contentTypeScope="" ma:versionID="996a82ed9a8cb2d3bb72011664b78baf">
  <xsd:schema xmlns:xsd="http://www.w3.org/2001/XMLSchema" xmlns:xs="http://www.w3.org/2001/XMLSchema" xmlns:p="http://schemas.microsoft.com/office/2006/metadata/properties" xmlns:ns2="0d63aeac-75b5-46af-b067-9dc1899b90c0" xmlns:ns3="2b82150d-d90c-41c0-b1c4-17bf9ca00429" targetNamespace="http://schemas.microsoft.com/office/2006/metadata/properties" ma:root="true" ma:fieldsID="f4e3600da6f7931acc616573bb3c855e" ns2:_="" ns3:_="">
    <xsd:import namespace="0d63aeac-75b5-46af-b067-9dc1899b90c0"/>
    <xsd:import namespace="2b82150d-d90c-41c0-b1c4-17bf9ca00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aeac-75b5-46af-b067-9dc1899b9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f65b52-3bc0-4362-b903-eb3a163b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150d-d90c-41c0-b1c4-17bf9ca00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37c86a-f6ec-4e45-97f7-73472b9bb8b5}" ma:internalName="TaxCatchAll" ma:showField="CatchAllData" ma:web="2b82150d-d90c-41c0-b1c4-17bf9ca00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5E397-E101-428A-B999-EFBB8BBB1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102D0F-50C6-4B08-A613-ED317702C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B702B-41CA-4204-9DF4-F832CFA40408}">
  <ds:schemaRefs>
    <ds:schemaRef ds:uri="http://schemas.microsoft.com/office/2006/metadata/properties"/>
    <ds:schemaRef ds:uri="http://schemas.microsoft.com/office/infopath/2007/PartnerControls"/>
    <ds:schemaRef ds:uri="0d63aeac-75b5-46af-b067-9dc1899b90c0"/>
    <ds:schemaRef ds:uri="2b82150d-d90c-41c0-b1c4-17bf9ca00429"/>
  </ds:schemaRefs>
</ds:datastoreItem>
</file>

<file path=customXml/itemProps4.xml><?xml version="1.0" encoding="utf-8"?>
<ds:datastoreItem xmlns:ds="http://schemas.openxmlformats.org/officeDocument/2006/customXml" ds:itemID="{B18EA69B-7E60-450B-972D-80368709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3aeac-75b5-46af-b067-9dc1899b90c0"/>
    <ds:schemaRef ds:uri="2b82150d-d90c-41c0-b1c4-17bf9ca00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4086</CharactersWithSpaces>
  <SharedDoc>false</SharedDoc>
  <HLinks>
    <vt:vector size="30" baseType="variant">
      <vt:variant>
        <vt:i4>6422554</vt:i4>
      </vt:variant>
      <vt:variant>
        <vt:i4>9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1310820</vt:i4>
      </vt:variant>
      <vt:variant>
        <vt:i4>6</vt:i4>
      </vt:variant>
      <vt:variant>
        <vt:i4>0</vt:i4>
      </vt:variant>
      <vt:variant>
        <vt:i4>5</vt:i4>
      </vt:variant>
      <vt:variant>
        <vt:lpwstr>mailto:martin.chlad@svcr.cz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7143481</vt:i4>
      </vt:variant>
      <vt:variant>
        <vt:i4>0</vt:i4>
      </vt:variant>
      <vt:variant>
        <vt:i4>0</vt:i4>
      </vt:variant>
      <vt:variant>
        <vt:i4>5</vt:i4>
      </vt:variant>
      <vt:variant>
        <vt:lpwstr>http://www.akcesvcr.cz/</vt:lpwstr>
      </vt:variant>
      <vt:variant>
        <vt:lpwstr/>
      </vt:variant>
      <vt:variant>
        <vt:i4>3801214</vt:i4>
      </vt:variant>
      <vt:variant>
        <vt:i4>-1</vt:i4>
      </vt:variant>
      <vt:variant>
        <vt:i4>2055</vt:i4>
      </vt:variant>
      <vt:variant>
        <vt:i4>1</vt:i4>
      </vt:variant>
      <vt:variant>
        <vt:lpwstr>http://www.vinarstviroku.cz/files/2019/09/dbaa3fee876d1806703a94ed5a9bbf61.jpg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creator>Radka Spudichová</dc:creator>
  <cp:lastModifiedBy>Patrik Kubát</cp:lastModifiedBy>
  <cp:revision>7</cp:revision>
  <cp:lastPrinted>2024-01-30T07:42:00Z</cp:lastPrinted>
  <dcterms:created xsi:type="dcterms:W3CDTF">2024-02-24T20:16:00Z</dcterms:created>
  <dcterms:modified xsi:type="dcterms:W3CDTF">2024-02-26T14:58:00Z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0x01010020900520AB3CC846B5834104B786A9BA</vt:lpwstr>
  </property>
  <property fmtid="{D5CDD505-2E9C-101B-9397-08002B2CF9AE}" pid="3" name="MediaServiceImageTags">
    <vt:lpwstr/>
  </property>
</Properties>
</file>